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62E5B4D2" w:rsidR="00FB7DE0" w:rsidRPr="009857E8" w:rsidRDefault="00A04DD3" w:rsidP="00B82E35">
            <w:pPr>
              <w:jc w:val="both"/>
              <w:rPr>
                <w:b/>
                <w:bCs/>
                <w:caps/>
                <w:sz w:val="20"/>
                <w:szCs w:val="20"/>
              </w:rPr>
            </w:pPr>
            <w:r w:rsidRPr="00A04DD3">
              <w:rPr>
                <w:b/>
                <w:bCs/>
                <w:caps/>
                <w:sz w:val="20"/>
                <w:szCs w:val="20"/>
              </w:rPr>
              <w:t xml:space="preserve">РОССИЙСКИЙ РЫНОК </w:t>
            </w:r>
            <w:r w:rsidR="00945BEF">
              <w:rPr>
                <w:b/>
                <w:bCs/>
                <w:caps/>
                <w:sz w:val="20"/>
                <w:szCs w:val="20"/>
              </w:rPr>
              <w:t>туалетнойбумаги и другой бумажно-санитарной гигиенической продукции (тиссью)</w:t>
            </w:r>
            <w:r w:rsidRPr="00A04DD3">
              <w:rPr>
                <w:b/>
                <w:bCs/>
                <w:caps/>
                <w:sz w:val="20"/>
                <w:szCs w:val="20"/>
              </w:rPr>
              <w:t xml:space="preserve"> 201</w:t>
            </w:r>
            <w:r w:rsidR="00144F4C">
              <w:rPr>
                <w:b/>
                <w:bCs/>
                <w:caps/>
                <w:sz w:val="20"/>
                <w:szCs w:val="20"/>
              </w:rPr>
              <w:t>8</w:t>
            </w:r>
            <w:r>
              <w:rPr>
                <w:b/>
                <w:bCs/>
                <w:caps/>
                <w:sz w:val="20"/>
                <w:szCs w:val="20"/>
              </w:rPr>
              <w:t xml:space="preserve"> </w:t>
            </w:r>
            <w:r w:rsidR="00B82E35">
              <w:rPr>
                <w:b/>
                <w:bCs/>
                <w:caps/>
                <w:sz w:val="20"/>
                <w:szCs w:val="20"/>
              </w:rPr>
              <w:t xml:space="preserve">анализ рыночных показателей, импорта и экспорта, ценовой мониторинг </w:t>
            </w:r>
            <w:r w:rsidR="00DE5EA7">
              <w:rPr>
                <w:b/>
                <w:bCs/>
                <w:caps/>
                <w:sz w:val="20"/>
                <w:szCs w:val="20"/>
              </w:rPr>
              <w:t xml:space="preserve">(выпуск </w:t>
            </w:r>
            <w:r w:rsidR="00B82E35">
              <w:rPr>
                <w:b/>
                <w:bCs/>
                <w:caps/>
                <w:sz w:val="20"/>
                <w:szCs w:val="20"/>
              </w:rPr>
              <w:t>8</w:t>
            </w:r>
            <w:r w:rsidR="00DE5EA7">
              <w:rPr>
                <w:b/>
                <w:bCs/>
                <w:caps/>
                <w:sz w:val="20"/>
                <w:szCs w:val="20"/>
              </w:rPr>
              <w:t>)</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42548C22" w:rsidR="00FB7DE0" w:rsidRPr="00A31814" w:rsidRDefault="00144F4C" w:rsidP="00144F4C">
            <w:pPr>
              <w:rPr>
                <w:sz w:val="20"/>
                <w:szCs w:val="20"/>
              </w:rPr>
            </w:pPr>
            <w:r>
              <w:rPr>
                <w:sz w:val="20"/>
                <w:szCs w:val="20"/>
              </w:rPr>
              <w:t>15</w:t>
            </w:r>
            <w:r w:rsidR="00B026EF">
              <w:rPr>
                <w:sz w:val="20"/>
                <w:szCs w:val="20"/>
              </w:rPr>
              <w:t>.</w:t>
            </w:r>
            <w:r>
              <w:rPr>
                <w:sz w:val="20"/>
                <w:szCs w:val="20"/>
              </w:rPr>
              <w:t>01</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1B58AAD4" w:rsidR="00FB7DE0" w:rsidRPr="00A31814" w:rsidRDefault="00DE5EA7" w:rsidP="00B82E35">
            <w:pPr>
              <w:rPr>
                <w:sz w:val="20"/>
                <w:szCs w:val="20"/>
              </w:rPr>
            </w:pPr>
            <w:r>
              <w:rPr>
                <w:sz w:val="20"/>
                <w:szCs w:val="20"/>
              </w:rPr>
              <w:t>1</w:t>
            </w:r>
            <w:r w:rsidR="00B82E35">
              <w:rPr>
                <w:sz w:val="20"/>
                <w:szCs w:val="20"/>
              </w:rPr>
              <w:t>72</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5AC06837" w:rsidR="00FB7DE0" w:rsidRPr="00A31814" w:rsidRDefault="00B82E35" w:rsidP="00F03117">
            <w:pPr>
              <w:rPr>
                <w:sz w:val="20"/>
                <w:szCs w:val="20"/>
              </w:rPr>
            </w:pPr>
            <w:r>
              <w:rPr>
                <w:sz w:val="20"/>
                <w:szCs w:val="20"/>
              </w:rPr>
              <w:t>50</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7D2F9DE2"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B82E35">
              <w:rPr>
                <w:sz w:val="20"/>
                <w:szCs w:val="20"/>
              </w:rPr>
              <w:t>бумажной санитарно-гигиенической продукции</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69552A2A" w14:textId="6256F12D" w:rsidR="00B82E35" w:rsidRPr="00B82E35" w:rsidRDefault="00B82E35" w:rsidP="00B82E35">
            <w:pPr>
              <w:jc w:val="both"/>
              <w:rPr>
                <w:sz w:val="20"/>
                <w:szCs w:val="20"/>
              </w:rPr>
            </w:pPr>
            <w:r w:rsidRPr="00B82E35">
              <w:rPr>
                <w:sz w:val="20"/>
                <w:szCs w:val="20"/>
              </w:rPr>
              <w:t xml:space="preserve">Наибольшую часть российского рынка бумажной санитарно-гигиенической продукции занимает туалетная бумага. Ее доля составляет </w:t>
            </w:r>
            <w:r>
              <w:rPr>
                <w:sz w:val="20"/>
                <w:szCs w:val="20"/>
              </w:rPr>
              <w:t>…</w:t>
            </w:r>
            <w:r w:rsidRPr="00B82E35">
              <w:rPr>
                <w:sz w:val="20"/>
                <w:szCs w:val="20"/>
              </w:rPr>
              <w:t xml:space="preserve">%. </w:t>
            </w:r>
          </w:p>
          <w:p w14:paraId="033F7DA7" w14:textId="77777777" w:rsidR="00B82E35" w:rsidRPr="00B82E35" w:rsidRDefault="00B82E35" w:rsidP="00B82E35">
            <w:pPr>
              <w:jc w:val="both"/>
              <w:rPr>
                <w:sz w:val="20"/>
                <w:szCs w:val="20"/>
              </w:rPr>
            </w:pPr>
          </w:p>
          <w:p w14:paraId="35C434D4" w14:textId="35C37929" w:rsidR="00B82E35" w:rsidRPr="00B82E35" w:rsidRDefault="00B82E35" w:rsidP="00B82E35">
            <w:pPr>
              <w:jc w:val="both"/>
              <w:rPr>
                <w:sz w:val="20"/>
                <w:szCs w:val="20"/>
              </w:rPr>
            </w:pPr>
            <w:r w:rsidRPr="00B82E35">
              <w:rPr>
                <w:sz w:val="20"/>
                <w:szCs w:val="20"/>
              </w:rPr>
              <w:t xml:space="preserve">Последние несколько лет российское производство туалетной бумаги растет на </w:t>
            </w:r>
            <w:r>
              <w:rPr>
                <w:sz w:val="20"/>
                <w:szCs w:val="20"/>
              </w:rPr>
              <w:t>…</w:t>
            </w:r>
            <w:r w:rsidRPr="00B82E35">
              <w:rPr>
                <w:sz w:val="20"/>
                <w:szCs w:val="20"/>
              </w:rPr>
              <w:t xml:space="preserve">% в год. Аналитики рынка прогнозируют такой рост в течение еще нескольких лет. Объем производства бумажных салфеток снизился на </w:t>
            </w:r>
            <w:r>
              <w:rPr>
                <w:sz w:val="20"/>
                <w:szCs w:val="20"/>
              </w:rPr>
              <w:t>…</w:t>
            </w:r>
            <w:r w:rsidRPr="00B82E35">
              <w:rPr>
                <w:sz w:val="20"/>
                <w:szCs w:val="20"/>
              </w:rPr>
              <w:t>% в 2-17 году после резкого скачка производства в 2016 году.</w:t>
            </w:r>
          </w:p>
          <w:p w14:paraId="432B7598" w14:textId="77777777" w:rsidR="00B82E35" w:rsidRPr="00B82E35" w:rsidRDefault="00B82E35" w:rsidP="00B82E35">
            <w:pPr>
              <w:jc w:val="both"/>
              <w:rPr>
                <w:sz w:val="20"/>
                <w:szCs w:val="20"/>
              </w:rPr>
            </w:pPr>
          </w:p>
          <w:p w14:paraId="754B2B1F" w14:textId="77777777" w:rsidR="00B82E35" w:rsidRPr="00B82E35" w:rsidRDefault="00B82E35" w:rsidP="00B82E35">
            <w:pPr>
              <w:jc w:val="both"/>
              <w:rPr>
                <w:sz w:val="20"/>
                <w:szCs w:val="20"/>
              </w:rPr>
            </w:pPr>
            <w:r w:rsidRPr="00B82E35">
              <w:rPr>
                <w:sz w:val="20"/>
                <w:szCs w:val="20"/>
              </w:rPr>
              <w:t>Основное количество производственных мощностей по выпуску бумажной санитарно-гигиенической продукции находится в Центральном, Северо-Западном и Приволжском федеральных округах.</w:t>
            </w:r>
          </w:p>
          <w:p w14:paraId="5FC23B79" w14:textId="77777777" w:rsidR="00B82E35" w:rsidRPr="00B82E35" w:rsidRDefault="00B82E35" w:rsidP="00B82E35">
            <w:pPr>
              <w:jc w:val="both"/>
              <w:rPr>
                <w:sz w:val="20"/>
                <w:szCs w:val="20"/>
              </w:rPr>
            </w:pPr>
          </w:p>
          <w:p w14:paraId="39706A7F" w14:textId="77777777" w:rsidR="00B82E35" w:rsidRPr="00B82E35" w:rsidRDefault="00B82E35" w:rsidP="00B82E35">
            <w:pPr>
              <w:jc w:val="both"/>
              <w:rPr>
                <w:sz w:val="20"/>
                <w:szCs w:val="20"/>
              </w:rPr>
            </w:pPr>
            <w:r w:rsidRPr="00B82E35">
              <w:rPr>
                <w:sz w:val="20"/>
                <w:szCs w:val="20"/>
              </w:rPr>
              <w:t>Во внешней торговле наблюдаются следующие тенденции:</w:t>
            </w:r>
          </w:p>
          <w:p w14:paraId="051035C6" w14:textId="21911F8C" w:rsidR="00B82E35" w:rsidRPr="00B82E35" w:rsidRDefault="00B82E35" w:rsidP="00B82E35">
            <w:pPr>
              <w:pStyle w:val="afa"/>
              <w:numPr>
                <w:ilvl w:val="0"/>
                <w:numId w:val="24"/>
              </w:numPr>
              <w:rPr>
                <w:rFonts w:ascii="Times New Roman" w:hAnsi="Times New Roman"/>
                <w:szCs w:val="20"/>
              </w:rPr>
            </w:pPr>
            <w:r>
              <w:rPr>
                <w:rFonts w:ascii="Times New Roman" w:hAnsi="Times New Roman"/>
                <w:szCs w:val="20"/>
              </w:rPr>
              <w:t>….</w:t>
            </w:r>
          </w:p>
          <w:p w14:paraId="59EB983D" w14:textId="77777777" w:rsidR="00B82E35" w:rsidRPr="00B82E35" w:rsidRDefault="00B82E35" w:rsidP="00B82E35">
            <w:pPr>
              <w:jc w:val="both"/>
              <w:rPr>
                <w:sz w:val="20"/>
                <w:szCs w:val="20"/>
              </w:rPr>
            </w:pPr>
          </w:p>
          <w:p w14:paraId="3E3C358D" w14:textId="38746CBA" w:rsidR="00B82E35" w:rsidRPr="00B82E35" w:rsidRDefault="00B82E35" w:rsidP="00B82E35">
            <w:pPr>
              <w:jc w:val="both"/>
              <w:rPr>
                <w:sz w:val="20"/>
                <w:szCs w:val="20"/>
              </w:rPr>
            </w:pPr>
            <w:r w:rsidRPr="00B82E35">
              <w:rPr>
                <w:sz w:val="20"/>
                <w:szCs w:val="20"/>
              </w:rPr>
              <w:t xml:space="preserve">Среди производителей лидируют компании </w:t>
            </w:r>
            <w:r>
              <w:rPr>
                <w:sz w:val="20"/>
                <w:szCs w:val="20"/>
              </w:rPr>
              <w:t>…</w:t>
            </w:r>
            <w:r w:rsidRPr="00B82E35">
              <w:rPr>
                <w:sz w:val="20"/>
                <w:szCs w:val="20"/>
              </w:rPr>
              <w:t xml:space="preserve"> («</w:t>
            </w:r>
            <w:r w:rsidRPr="00B82E35">
              <w:rPr>
                <w:sz w:val="20"/>
                <w:szCs w:val="20"/>
              </w:rPr>
              <w:t>…..</w:t>
            </w:r>
            <w:r w:rsidRPr="00B82E35">
              <w:rPr>
                <w:sz w:val="20"/>
                <w:szCs w:val="20"/>
              </w:rPr>
              <w:t xml:space="preserve">» – </w:t>
            </w:r>
            <w:r w:rsidRPr="00B82E35">
              <w:rPr>
                <w:sz w:val="20"/>
                <w:szCs w:val="20"/>
              </w:rPr>
              <w:t>…</w:t>
            </w:r>
            <w:r w:rsidRPr="00B82E35">
              <w:rPr>
                <w:sz w:val="20"/>
                <w:szCs w:val="20"/>
              </w:rPr>
              <w:t>%) и «</w:t>
            </w:r>
            <w:r>
              <w:rPr>
                <w:sz w:val="20"/>
                <w:szCs w:val="20"/>
              </w:rPr>
              <w:t>…</w:t>
            </w:r>
            <w:r w:rsidRPr="00B82E35">
              <w:rPr>
                <w:sz w:val="20"/>
                <w:szCs w:val="20"/>
              </w:rPr>
              <w:t>» («</w:t>
            </w:r>
            <w:r>
              <w:rPr>
                <w:sz w:val="20"/>
                <w:szCs w:val="20"/>
              </w:rPr>
              <w:t>….</w:t>
            </w:r>
            <w:r w:rsidRPr="00B82E35">
              <w:rPr>
                <w:sz w:val="20"/>
                <w:szCs w:val="20"/>
              </w:rPr>
              <w:t>» и «</w:t>
            </w:r>
            <w:r>
              <w:rPr>
                <w:sz w:val="20"/>
                <w:szCs w:val="20"/>
              </w:rPr>
              <w:t>…</w:t>
            </w:r>
            <w:r w:rsidRPr="00B82E35">
              <w:rPr>
                <w:sz w:val="20"/>
                <w:szCs w:val="20"/>
              </w:rPr>
              <w:t xml:space="preserve">» – </w:t>
            </w:r>
            <w:r>
              <w:rPr>
                <w:sz w:val="20"/>
                <w:szCs w:val="20"/>
              </w:rPr>
              <w:t>….</w:t>
            </w:r>
            <w:r w:rsidRPr="00B82E35">
              <w:rPr>
                <w:sz w:val="20"/>
                <w:szCs w:val="20"/>
              </w:rPr>
              <w:t>%). ОАО «</w:t>
            </w:r>
            <w:r>
              <w:rPr>
                <w:sz w:val="20"/>
                <w:szCs w:val="20"/>
              </w:rPr>
              <w:t>….</w:t>
            </w:r>
            <w:r w:rsidRPr="00B82E35">
              <w:rPr>
                <w:sz w:val="20"/>
                <w:szCs w:val="20"/>
              </w:rPr>
              <w:t xml:space="preserve">» занимает </w:t>
            </w:r>
            <w:r>
              <w:rPr>
                <w:sz w:val="20"/>
                <w:szCs w:val="20"/>
              </w:rPr>
              <w:t>….</w:t>
            </w:r>
            <w:r w:rsidRPr="00B82E35">
              <w:rPr>
                <w:sz w:val="20"/>
                <w:szCs w:val="20"/>
              </w:rPr>
              <w:t>% долю рынка с брендами «</w:t>
            </w:r>
            <w:r>
              <w:rPr>
                <w:sz w:val="20"/>
                <w:szCs w:val="20"/>
              </w:rPr>
              <w:t>….</w:t>
            </w:r>
            <w:r w:rsidRPr="00B82E35">
              <w:rPr>
                <w:sz w:val="20"/>
                <w:szCs w:val="20"/>
              </w:rPr>
              <w:t>» и «</w:t>
            </w:r>
            <w:r>
              <w:rPr>
                <w:sz w:val="20"/>
                <w:szCs w:val="20"/>
              </w:rPr>
              <w:t>….</w:t>
            </w:r>
            <w:r w:rsidRPr="00B82E35">
              <w:rPr>
                <w:sz w:val="20"/>
                <w:szCs w:val="20"/>
              </w:rPr>
              <w:t>», деля третье место с «</w:t>
            </w:r>
            <w:r>
              <w:rPr>
                <w:sz w:val="20"/>
                <w:szCs w:val="20"/>
              </w:rPr>
              <w:t>….</w:t>
            </w:r>
            <w:r w:rsidRPr="00B82E35">
              <w:rPr>
                <w:sz w:val="20"/>
                <w:szCs w:val="20"/>
              </w:rPr>
              <w:t xml:space="preserve">»*. </w:t>
            </w:r>
          </w:p>
          <w:p w14:paraId="26DF3073" w14:textId="77777777" w:rsidR="00B82E35" w:rsidRPr="00B82E35" w:rsidRDefault="00B82E35" w:rsidP="00B82E35">
            <w:pPr>
              <w:jc w:val="both"/>
              <w:rPr>
                <w:sz w:val="20"/>
                <w:szCs w:val="20"/>
              </w:rPr>
            </w:pPr>
          </w:p>
          <w:p w14:paraId="5B527787" w14:textId="183EA62C" w:rsidR="00B82E35" w:rsidRPr="00B82E35" w:rsidRDefault="00B82E35" w:rsidP="00B82E35">
            <w:pPr>
              <w:jc w:val="both"/>
              <w:rPr>
                <w:sz w:val="20"/>
                <w:szCs w:val="20"/>
              </w:rPr>
            </w:pPr>
            <w:r w:rsidRPr="00B82E35">
              <w:rPr>
                <w:sz w:val="20"/>
                <w:szCs w:val="20"/>
              </w:rPr>
              <w:t xml:space="preserve">Доля частных торговых марок составляет почти </w:t>
            </w:r>
            <w:r>
              <w:rPr>
                <w:sz w:val="20"/>
                <w:szCs w:val="20"/>
              </w:rPr>
              <w:t>….</w:t>
            </w:r>
            <w:r w:rsidRPr="00B82E35">
              <w:rPr>
                <w:sz w:val="20"/>
                <w:szCs w:val="20"/>
              </w:rPr>
              <w:t xml:space="preserve"> часть рынка, что усиливает степень конкуренции. В европейских странах доля частных марок в категории СГИ достигает </w:t>
            </w:r>
            <w:r>
              <w:rPr>
                <w:sz w:val="20"/>
                <w:szCs w:val="20"/>
              </w:rPr>
              <w:t>…</w:t>
            </w:r>
            <w:r w:rsidRPr="00B82E35">
              <w:rPr>
                <w:sz w:val="20"/>
                <w:szCs w:val="20"/>
              </w:rPr>
              <w:t>%, поэтому можно прогнозировать дальнейшее увеличение доли частных марок на российском рынке СГИ.</w:t>
            </w:r>
          </w:p>
          <w:p w14:paraId="05C06863" w14:textId="77777777" w:rsidR="00B82E35" w:rsidRPr="00B82E35" w:rsidRDefault="00B82E35" w:rsidP="00B82E35">
            <w:pPr>
              <w:jc w:val="both"/>
              <w:rPr>
                <w:sz w:val="20"/>
                <w:szCs w:val="20"/>
              </w:rPr>
            </w:pPr>
          </w:p>
          <w:p w14:paraId="4171587C" w14:textId="77777777" w:rsidR="00B82E35" w:rsidRPr="00B82E35" w:rsidRDefault="00B82E35" w:rsidP="00B82E35">
            <w:pPr>
              <w:jc w:val="both"/>
              <w:rPr>
                <w:sz w:val="20"/>
                <w:szCs w:val="20"/>
              </w:rPr>
            </w:pPr>
            <w:r w:rsidRPr="00B82E35">
              <w:rPr>
                <w:sz w:val="20"/>
                <w:szCs w:val="20"/>
              </w:rPr>
              <w:t xml:space="preserve">В результате конкурентного анализа было выявлено, что почти все производители стремятся к наращиванию, модернизации оборудования и </w:t>
            </w:r>
            <w:r w:rsidRPr="00B82E35">
              <w:rPr>
                <w:sz w:val="20"/>
                <w:szCs w:val="20"/>
              </w:rPr>
              <w:lastRenderedPageBreak/>
              <w:t>увеличению производства, так как на рынке существует тенденция к росту нормы потребления бумажной санитарно-гигиенической продукции.</w:t>
            </w:r>
          </w:p>
          <w:p w14:paraId="345C6191" w14:textId="77777777" w:rsidR="00B82E35" w:rsidRPr="00B82E35" w:rsidRDefault="00B82E35" w:rsidP="00B82E35">
            <w:pPr>
              <w:jc w:val="both"/>
              <w:rPr>
                <w:sz w:val="20"/>
                <w:szCs w:val="20"/>
              </w:rPr>
            </w:pPr>
          </w:p>
          <w:p w14:paraId="5717CD51" w14:textId="77777777" w:rsidR="00B82E35" w:rsidRPr="00B82E35" w:rsidRDefault="00B82E35" w:rsidP="00B82E35">
            <w:pPr>
              <w:jc w:val="both"/>
              <w:rPr>
                <w:sz w:val="20"/>
                <w:szCs w:val="20"/>
              </w:rPr>
            </w:pPr>
            <w:r w:rsidRPr="00B82E35">
              <w:rPr>
                <w:sz w:val="20"/>
                <w:szCs w:val="20"/>
              </w:rPr>
              <w:t>В то же время компании сетуют на неразвитость дилерских сетей и необходимости развития каналов сбыта.</w:t>
            </w:r>
          </w:p>
          <w:p w14:paraId="472C8DDE" w14:textId="77777777" w:rsidR="00B82E35" w:rsidRPr="00B82E35" w:rsidRDefault="00B82E35" w:rsidP="00B82E35">
            <w:pPr>
              <w:jc w:val="both"/>
              <w:rPr>
                <w:sz w:val="20"/>
                <w:szCs w:val="20"/>
              </w:rPr>
            </w:pPr>
          </w:p>
          <w:p w14:paraId="134B57A4" w14:textId="77777777" w:rsidR="00B82E35" w:rsidRPr="00B82E35" w:rsidRDefault="00B82E35" w:rsidP="00B82E35">
            <w:pPr>
              <w:jc w:val="both"/>
              <w:rPr>
                <w:sz w:val="20"/>
                <w:szCs w:val="20"/>
              </w:rPr>
            </w:pPr>
            <w:r w:rsidRPr="00B82E35">
              <w:rPr>
                <w:sz w:val="20"/>
                <w:szCs w:val="20"/>
              </w:rPr>
              <w:t>Практические все основные категории бумажных санитарно-гигиенических изделий, и особенно туалетная бумага, являются предметом повседневного спроса. Потребность в данной продукции есть и будет постоянно. Именно поэтому большое число как иностранных, так и российских производителей стремятся увеличивать долю своего присутствия среди конкурентов, выделяясь среди них путем привнесения новизны в давно существующие решения.</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547"/>
              <w:gridCol w:w="850"/>
              <w:gridCol w:w="850"/>
              <w:gridCol w:w="3686"/>
              <w:gridCol w:w="960"/>
            </w:tblGrid>
            <w:tr w:rsidR="00DA6422" w14:paraId="4DA3BB82" w14:textId="77777777" w:rsidTr="00DA6422">
              <w:trPr>
                <w:trHeight w:val="300"/>
              </w:trPr>
              <w:tc>
                <w:tcPr>
                  <w:tcW w:w="547" w:type="dxa"/>
                  <w:tcBorders>
                    <w:top w:val="nil"/>
                    <w:left w:val="nil"/>
                    <w:bottom w:val="nil"/>
                    <w:right w:val="nil"/>
                  </w:tcBorders>
                  <w:shd w:val="clear" w:color="auto" w:fill="auto"/>
                  <w:noWrap/>
                  <w:vAlign w:val="bottom"/>
                  <w:hideMark/>
                </w:tcPr>
                <w:p w14:paraId="1A73F02A" w14:textId="77777777" w:rsidR="00DA6422" w:rsidRDefault="00DA6422" w:rsidP="00DA6422">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6CD12E22" w14:textId="77777777" w:rsidR="00DA6422" w:rsidRDefault="00DA6422" w:rsidP="00DA6422">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2FE3B501" w14:textId="77777777" w:rsidR="00DA6422" w:rsidRDefault="00DA6422" w:rsidP="00DA6422">
                  <w:pPr>
                    <w:rPr>
                      <w:rFonts w:ascii="Arial" w:hAnsi="Arial" w:cs="Arial"/>
                      <w:b/>
                      <w:bCs/>
                      <w:color w:val="000080"/>
                      <w:sz w:val="20"/>
                      <w:szCs w:val="20"/>
                    </w:rPr>
                  </w:pPr>
                </w:p>
              </w:tc>
            </w:tr>
            <w:tr w:rsidR="00DA6422" w14:paraId="0E81061C" w14:textId="77777777" w:rsidTr="00DA6422">
              <w:trPr>
                <w:trHeight w:val="300"/>
              </w:trPr>
              <w:tc>
                <w:tcPr>
                  <w:tcW w:w="547" w:type="dxa"/>
                  <w:tcBorders>
                    <w:top w:val="nil"/>
                    <w:left w:val="nil"/>
                    <w:bottom w:val="nil"/>
                    <w:right w:val="nil"/>
                  </w:tcBorders>
                  <w:shd w:val="clear" w:color="auto" w:fill="auto"/>
                  <w:noWrap/>
                  <w:vAlign w:val="bottom"/>
                  <w:hideMark/>
                </w:tcPr>
                <w:p w14:paraId="1D5D4365" w14:textId="77777777" w:rsidR="00DA6422" w:rsidRDefault="00DA6422" w:rsidP="00DA6422">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1DEF3304"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7C84D234"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6</w:t>
                  </w:r>
                </w:p>
              </w:tc>
            </w:tr>
            <w:tr w:rsidR="00DA6422" w14:paraId="2BD73DB2" w14:textId="77777777" w:rsidTr="00DA6422">
              <w:trPr>
                <w:trHeight w:val="300"/>
              </w:trPr>
              <w:tc>
                <w:tcPr>
                  <w:tcW w:w="547" w:type="dxa"/>
                  <w:tcBorders>
                    <w:top w:val="nil"/>
                    <w:left w:val="nil"/>
                    <w:bottom w:val="nil"/>
                    <w:right w:val="nil"/>
                  </w:tcBorders>
                  <w:shd w:val="clear" w:color="auto" w:fill="auto"/>
                  <w:noWrap/>
                  <w:vAlign w:val="bottom"/>
                  <w:hideMark/>
                </w:tcPr>
                <w:p w14:paraId="06D42556" w14:textId="77777777" w:rsidR="00DA6422" w:rsidRDefault="00DA6422" w:rsidP="00DA6422">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13A8FA75"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549D2668"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7</w:t>
                  </w:r>
                </w:p>
              </w:tc>
            </w:tr>
            <w:tr w:rsidR="00DA6422" w14:paraId="6AE5DBE4" w14:textId="77777777" w:rsidTr="00DA6422">
              <w:trPr>
                <w:trHeight w:val="300"/>
              </w:trPr>
              <w:tc>
                <w:tcPr>
                  <w:tcW w:w="547" w:type="dxa"/>
                  <w:tcBorders>
                    <w:top w:val="nil"/>
                    <w:left w:val="nil"/>
                    <w:bottom w:val="nil"/>
                    <w:right w:val="nil"/>
                  </w:tcBorders>
                  <w:shd w:val="clear" w:color="auto" w:fill="auto"/>
                  <w:noWrap/>
                  <w:vAlign w:val="bottom"/>
                  <w:hideMark/>
                </w:tcPr>
                <w:p w14:paraId="7B66AE4D"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D39BB9B" w14:textId="77777777" w:rsidR="00DA6422" w:rsidRDefault="00DA6422" w:rsidP="00DA6422">
                  <w:pPr>
                    <w:rPr>
                      <w:rFonts w:ascii="Calibri" w:hAnsi="Calibri"/>
                      <w:color w:val="000000"/>
                      <w:sz w:val="22"/>
                      <w:szCs w:val="22"/>
                    </w:rPr>
                  </w:pPr>
                  <w:r>
                    <w:rPr>
                      <w:rFonts w:ascii="Calibri" w:hAnsi="Calibri"/>
                      <w:color w:val="000000"/>
                      <w:sz w:val="22"/>
                      <w:szCs w:val="22"/>
                    </w:rPr>
                    <w:t>3.1</w:t>
                  </w:r>
                </w:p>
              </w:tc>
              <w:tc>
                <w:tcPr>
                  <w:tcW w:w="4536" w:type="dxa"/>
                  <w:gridSpan w:val="2"/>
                  <w:tcBorders>
                    <w:top w:val="nil"/>
                    <w:left w:val="nil"/>
                    <w:bottom w:val="nil"/>
                    <w:right w:val="nil"/>
                  </w:tcBorders>
                  <w:shd w:val="clear" w:color="auto" w:fill="auto"/>
                  <w:noWrap/>
                  <w:vAlign w:val="center"/>
                  <w:hideMark/>
                </w:tcPr>
                <w:p w14:paraId="1ADEF810"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76DF2D9D"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7</w:t>
                  </w:r>
                </w:p>
              </w:tc>
            </w:tr>
            <w:tr w:rsidR="00DA6422" w14:paraId="2E11587A" w14:textId="77777777" w:rsidTr="00DA6422">
              <w:trPr>
                <w:trHeight w:val="300"/>
              </w:trPr>
              <w:tc>
                <w:tcPr>
                  <w:tcW w:w="547" w:type="dxa"/>
                  <w:tcBorders>
                    <w:top w:val="nil"/>
                    <w:left w:val="nil"/>
                    <w:bottom w:val="nil"/>
                    <w:right w:val="nil"/>
                  </w:tcBorders>
                  <w:shd w:val="clear" w:color="auto" w:fill="auto"/>
                  <w:noWrap/>
                  <w:vAlign w:val="bottom"/>
                  <w:hideMark/>
                </w:tcPr>
                <w:p w14:paraId="0F319D69"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D70880D" w14:textId="77777777" w:rsidR="00DA6422" w:rsidRDefault="00DA6422" w:rsidP="00DA6422">
                  <w:pPr>
                    <w:rPr>
                      <w:rFonts w:ascii="Calibri" w:hAnsi="Calibri"/>
                      <w:color w:val="000000"/>
                      <w:sz w:val="22"/>
                      <w:szCs w:val="22"/>
                    </w:rPr>
                  </w:pPr>
                  <w:r>
                    <w:rPr>
                      <w:rFonts w:ascii="Calibri" w:hAnsi="Calibri"/>
                      <w:color w:val="000000"/>
                      <w:sz w:val="22"/>
                      <w:szCs w:val="22"/>
                    </w:rPr>
                    <w:t>3.2</w:t>
                  </w:r>
                </w:p>
              </w:tc>
              <w:tc>
                <w:tcPr>
                  <w:tcW w:w="4536" w:type="dxa"/>
                  <w:gridSpan w:val="2"/>
                  <w:tcBorders>
                    <w:top w:val="nil"/>
                    <w:left w:val="nil"/>
                    <w:bottom w:val="nil"/>
                    <w:right w:val="nil"/>
                  </w:tcBorders>
                  <w:shd w:val="clear" w:color="auto" w:fill="auto"/>
                  <w:noWrap/>
                  <w:vAlign w:val="center"/>
                  <w:hideMark/>
                </w:tcPr>
                <w:p w14:paraId="612062CA"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327ADA31"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7</w:t>
                  </w:r>
                </w:p>
              </w:tc>
            </w:tr>
            <w:tr w:rsidR="00DA6422" w14:paraId="0294B2C7" w14:textId="77777777" w:rsidTr="00DA6422">
              <w:trPr>
                <w:trHeight w:val="300"/>
              </w:trPr>
              <w:tc>
                <w:tcPr>
                  <w:tcW w:w="547" w:type="dxa"/>
                  <w:tcBorders>
                    <w:top w:val="nil"/>
                    <w:left w:val="nil"/>
                    <w:bottom w:val="nil"/>
                    <w:right w:val="nil"/>
                  </w:tcBorders>
                  <w:shd w:val="clear" w:color="auto" w:fill="auto"/>
                  <w:noWrap/>
                  <w:vAlign w:val="bottom"/>
                  <w:hideMark/>
                </w:tcPr>
                <w:p w14:paraId="6A7C0F84"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46C3AEF" w14:textId="77777777" w:rsidR="00DA6422" w:rsidRDefault="00DA6422" w:rsidP="00DA6422">
                  <w:pPr>
                    <w:rPr>
                      <w:rFonts w:ascii="Calibri" w:hAnsi="Calibri"/>
                      <w:color w:val="000000"/>
                      <w:sz w:val="22"/>
                      <w:szCs w:val="22"/>
                    </w:rPr>
                  </w:pPr>
                  <w:r>
                    <w:rPr>
                      <w:rFonts w:ascii="Calibri" w:hAnsi="Calibri"/>
                      <w:color w:val="000000"/>
                      <w:sz w:val="22"/>
                      <w:szCs w:val="22"/>
                    </w:rPr>
                    <w:t>3.3</w:t>
                  </w:r>
                </w:p>
              </w:tc>
              <w:tc>
                <w:tcPr>
                  <w:tcW w:w="4536" w:type="dxa"/>
                  <w:gridSpan w:val="2"/>
                  <w:tcBorders>
                    <w:top w:val="nil"/>
                    <w:left w:val="nil"/>
                    <w:bottom w:val="nil"/>
                    <w:right w:val="nil"/>
                  </w:tcBorders>
                  <w:shd w:val="clear" w:color="auto" w:fill="auto"/>
                  <w:noWrap/>
                  <w:vAlign w:val="center"/>
                  <w:hideMark/>
                </w:tcPr>
                <w:p w14:paraId="371D9F98"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0680499D"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7</w:t>
                  </w:r>
                </w:p>
              </w:tc>
            </w:tr>
            <w:tr w:rsidR="00DA6422" w14:paraId="164803A0" w14:textId="77777777" w:rsidTr="00DA6422">
              <w:trPr>
                <w:trHeight w:val="300"/>
              </w:trPr>
              <w:tc>
                <w:tcPr>
                  <w:tcW w:w="547" w:type="dxa"/>
                  <w:tcBorders>
                    <w:top w:val="nil"/>
                    <w:left w:val="nil"/>
                    <w:bottom w:val="nil"/>
                    <w:right w:val="nil"/>
                  </w:tcBorders>
                  <w:shd w:val="clear" w:color="auto" w:fill="auto"/>
                  <w:noWrap/>
                  <w:vAlign w:val="bottom"/>
                  <w:hideMark/>
                </w:tcPr>
                <w:p w14:paraId="1D9B2C40"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4FD5051" w14:textId="77777777" w:rsidR="00DA6422" w:rsidRDefault="00DA6422" w:rsidP="00DA6422">
                  <w:pPr>
                    <w:rPr>
                      <w:rFonts w:ascii="Calibri" w:hAnsi="Calibri"/>
                      <w:color w:val="000000"/>
                      <w:sz w:val="22"/>
                      <w:szCs w:val="22"/>
                    </w:rPr>
                  </w:pPr>
                  <w:r>
                    <w:rPr>
                      <w:rFonts w:ascii="Calibri" w:hAnsi="Calibri"/>
                      <w:color w:val="000000"/>
                      <w:sz w:val="22"/>
                      <w:szCs w:val="22"/>
                    </w:rPr>
                    <w:t>3.4</w:t>
                  </w:r>
                </w:p>
              </w:tc>
              <w:tc>
                <w:tcPr>
                  <w:tcW w:w="4536" w:type="dxa"/>
                  <w:gridSpan w:val="2"/>
                  <w:tcBorders>
                    <w:top w:val="nil"/>
                    <w:left w:val="nil"/>
                    <w:bottom w:val="nil"/>
                    <w:right w:val="nil"/>
                  </w:tcBorders>
                  <w:shd w:val="clear" w:color="auto" w:fill="auto"/>
                  <w:noWrap/>
                  <w:vAlign w:val="center"/>
                  <w:hideMark/>
                </w:tcPr>
                <w:p w14:paraId="64FF25B1"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2B55D137"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7</w:t>
                  </w:r>
                </w:p>
              </w:tc>
            </w:tr>
            <w:tr w:rsidR="00DA6422" w14:paraId="73EA74EA" w14:textId="77777777" w:rsidTr="00DA6422">
              <w:trPr>
                <w:trHeight w:val="300"/>
              </w:trPr>
              <w:tc>
                <w:tcPr>
                  <w:tcW w:w="547" w:type="dxa"/>
                  <w:tcBorders>
                    <w:top w:val="nil"/>
                    <w:left w:val="nil"/>
                    <w:bottom w:val="nil"/>
                    <w:right w:val="nil"/>
                  </w:tcBorders>
                  <w:shd w:val="clear" w:color="auto" w:fill="auto"/>
                  <w:noWrap/>
                  <w:vAlign w:val="bottom"/>
                  <w:hideMark/>
                </w:tcPr>
                <w:p w14:paraId="63BFC007"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E36C181" w14:textId="77777777" w:rsidR="00DA6422" w:rsidRDefault="00DA6422" w:rsidP="00DA6422">
                  <w:pPr>
                    <w:rPr>
                      <w:rFonts w:ascii="Calibri" w:hAnsi="Calibri"/>
                      <w:color w:val="000000"/>
                      <w:sz w:val="22"/>
                      <w:szCs w:val="22"/>
                    </w:rPr>
                  </w:pPr>
                  <w:r>
                    <w:rPr>
                      <w:rFonts w:ascii="Calibri" w:hAnsi="Calibri"/>
                      <w:color w:val="000000"/>
                      <w:sz w:val="22"/>
                      <w:szCs w:val="22"/>
                    </w:rPr>
                    <w:t>3.5</w:t>
                  </w:r>
                </w:p>
              </w:tc>
              <w:tc>
                <w:tcPr>
                  <w:tcW w:w="4536" w:type="dxa"/>
                  <w:gridSpan w:val="2"/>
                  <w:tcBorders>
                    <w:top w:val="nil"/>
                    <w:left w:val="nil"/>
                    <w:bottom w:val="nil"/>
                    <w:right w:val="nil"/>
                  </w:tcBorders>
                  <w:shd w:val="clear" w:color="auto" w:fill="auto"/>
                  <w:noWrap/>
                  <w:vAlign w:val="center"/>
                  <w:hideMark/>
                </w:tcPr>
                <w:p w14:paraId="25AA6076"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1443463E"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7</w:t>
                  </w:r>
                </w:p>
              </w:tc>
            </w:tr>
            <w:tr w:rsidR="00DA6422" w14:paraId="67875B12" w14:textId="77777777" w:rsidTr="00DA6422">
              <w:trPr>
                <w:trHeight w:val="300"/>
              </w:trPr>
              <w:tc>
                <w:tcPr>
                  <w:tcW w:w="547" w:type="dxa"/>
                  <w:tcBorders>
                    <w:top w:val="nil"/>
                    <w:left w:val="nil"/>
                    <w:bottom w:val="nil"/>
                    <w:right w:val="nil"/>
                  </w:tcBorders>
                  <w:shd w:val="clear" w:color="auto" w:fill="auto"/>
                  <w:noWrap/>
                  <w:vAlign w:val="bottom"/>
                  <w:hideMark/>
                </w:tcPr>
                <w:p w14:paraId="04941E49"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15A91F0" w14:textId="77777777" w:rsidR="00DA6422" w:rsidRDefault="00DA6422" w:rsidP="00DA6422">
                  <w:pPr>
                    <w:rPr>
                      <w:rFonts w:ascii="Calibri" w:hAnsi="Calibri"/>
                      <w:color w:val="000000"/>
                      <w:sz w:val="22"/>
                      <w:szCs w:val="22"/>
                    </w:rPr>
                  </w:pPr>
                  <w:r>
                    <w:rPr>
                      <w:rFonts w:ascii="Calibri" w:hAnsi="Calibri"/>
                      <w:color w:val="000000"/>
                      <w:sz w:val="22"/>
                      <w:szCs w:val="22"/>
                    </w:rPr>
                    <w:t>3.6</w:t>
                  </w:r>
                </w:p>
              </w:tc>
              <w:tc>
                <w:tcPr>
                  <w:tcW w:w="4536" w:type="dxa"/>
                  <w:gridSpan w:val="2"/>
                  <w:tcBorders>
                    <w:top w:val="nil"/>
                    <w:left w:val="nil"/>
                    <w:bottom w:val="nil"/>
                    <w:right w:val="nil"/>
                  </w:tcBorders>
                  <w:shd w:val="clear" w:color="auto" w:fill="auto"/>
                  <w:noWrap/>
                  <w:vAlign w:val="center"/>
                  <w:hideMark/>
                </w:tcPr>
                <w:p w14:paraId="4A9D7F9A"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17350180"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8</w:t>
                  </w:r>
                </w:p>
              </w:tc>
            </w:tr>
            <w:tr w:rsidR="00DA6422" w14:paraId="11F0CA2D" w14:textId="77777777" w:rsidTr="00DA6422">
              <w:trPr>
                <w:trHeight w:val="300"/>
              </w:trPr>
              <w:tc>
                <w:tcPr>
                  <w:tcW w:w="547" w:type="dxa"/>
                  <w:tcBorders>
                    <w:top w:val="nil"/>
                    <w:left w:val="nil"/>
                    <w:bottom w:val="nil"/>
                    <w:right w:val="nil"/>
                  </w:tcBorders>
                  <w:shd w:val="clear" w:color="auto" w:fill="auto"/>
                  <w:noWrap/>
                  <w:vAlign w:val="bottom"/>
                  <w:hideMark/>
                </w:tcPr>
                <w:p w14:paraId="4EBDBDFF" w14:textId="77777777" w:rsidR="00DA6422" w:rsidRDefault="00DA6422" w:rsidP="00DA6422">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602EAE29"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79DC4284"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9</w:t>
                  </w:r>
                </w:p>
              </w:tc>
            </w:tr>
            <w:tr w:rsidR="00DA6422" w14:paraId="3704B9C4" w14:textId="77777777" w:rsidTr="00DA6422">
              <w:trPr>
                <w:trHeight w:val="300"/>
              </w:trPr>
              <w:tc>
                <w:tcPr>
                  <w:tcW w:w="547" w:type="dxa"/>
                  <w:tcBorders>
                    <w:top w:val="nil"/>
                    <w:left w:val="nil"/>
                    <w:bottom w:val="nil"/>
                    <w:right w:val="nil"/>
                  </w:tcBorders>
                  <w:shd w:val="clear" w:color="auto" w:fill="auto"/>
                  <w:noWrap/>
                  <w:vAlign w:val="bottom"/>
                  <w:hideMark/>
                </w:tcPr>
                <w:p w14:paraId="5D88DC83"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6808852" w14:textId="77777777" w:rsidR="00DA6422" w:rsidRDefault="00DA6422" w:rsidP="00DA6422">
                  <w:pPr>
                    <w:rPr>
                      <w:rFonts w:ascii="Calibri" w:hAnsi="Calibri"/>
                      <w:color w:val="000000"/>
                      <w:sz w:val="22"/>
                      <w:szCs w:val="22"/>
                    </w:rPr>
                  </w:pPr>
                  <w:r>
                    <w:rPr>
                      <w:rFonts w:ascii="Calibri" w:hAnsi="Calibri"/>
                      <w:color w:val="000000"/>
                      <w:sz w:val="22"/>
                      <w:szCs w:val="22"/>
                    </w:rPr>
                    <w:t>4.1</w:t>
                  </w:r>
                </w:p>
              </w:tc>
              <w:tc>
                <w:tcPr>
                  <w:tcW w:w="4536" w:type="dxa"/>
                  <w:gridSpan w:val="2"/>
                  <w:tcBorders>
                    <w:top w:val="nil"/>
                    <w:left w:val="nil"/>
                    <w:bottom w:val="nil"/>
                    <w:right w:val="nil"/>
                  </w:tcBorders>
                  <w:shd w:val="clear" w:color="auto" w:fill="auto"/>
                  <w:noWrap/>
                  <w:vAlign w:val="center"/>
                  <w:hideMark/>
                </w:tcPr>
                <w:p w14:paraId="6BFA9FDB"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08D38E3F"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9</w:t>
                  </w:r>
                </w:p>
              </w:tc>
            </w:tr>
            <w:tr w:rsidR="00DA6422" w14:paraId="6F4524AB" w14:textId="77777777" w:rsidTr="00DA6422">
              <w:trPr>
                <w:trHeight w:val="300"/>
              </w:trPr>
              <w:tc>
                <w:tcPr>
                  <w:tcW w:w="547" w:type="dxa"/>
                  <w:tcBorders>
                    <w:top w:val="nil"/>
                    <w:left w:val="nil"/>
                    <w:bottom w:val="nil"/>
                    <w:right w:val="nil"/>
                  </w:tcBorders>
                  <w:shd w:val="clear" w:color="auto" w:fill="auto"/>
                  <w:noWrap/>
                  <w:vAlign w:val="bottom"/>
                  <w:hideMark/>
                </w:tcPr>
                <w:p w14:paraId="4B57547E" w14:textId="77777777" w:rsidR="00DA6422" w:rsidRDefault="00DA6422" w:rsidP="00DA6422">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705139C4"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Влияющие рынки</w:t>
                  </w:r>
                </w:p>
              </w:tc>
              <w:tc>
                <w:tcPr>
                  <w:tcW w:w="960" w:type="dxa"/>
                  <w:tcBorders>
                    <w:top w:val="nil"/>
                    <w:left w:val="nil"/>
                    <w:bottom w:val="nil"/>
                    <w:right w:val="nil"/>
                  </w:tcBorders>
                  <w:shd w:val="clear" w:color="auto" w:fill="auto"/>
                  <w:noWrap/>
                  <w:vAlign w:val="center"/>
                  <w:hideMark/>
                </w:tcPr>
                <w:p w14:paraId="772205CB"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17</w:t>
                  </w:r>
                </w:p>
              </w:tc>
            </w:tr>
            <w:tr w:rsidR="00DA6422" w14:paraId="41E80FAC" w14:textId="77777777" w:rsidTr="00DA6422">
              <w:trPr>
                <w:trHeight w:val="300"/>
              </w:trPr>
              <w:tc>
                <w:tcPr>
                  <w:tcW w:w="547" w:type="dxa"/>
                  <w:tcBorders>
                    <w:top w:val="nil"/>
                    <w:left w:val="nil"/>
                    <w:bottom w:val="nil"/>
                    <w:right w:val="nil"/>
                  </w:tcBorders>
                  <w:shd w:val="clear" w:color="auto" w:fill="auto"/>
                  <w:noWrap/>
                  <w:vAlign w:val="bottom"/>
                  <w:hideMark/>
                </w:tcPr>
                <w:p w14:paraId="4A9CB1ED"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7862AA09" w14:textId="77777777" w:rsidR="00DA6422" w:rsidRDefault="00DA6422" w:rsidP="00DA6422">
                  <w:pPr>
                    <w:rPr>
                      <w:rFonts w:ascii="Calibri" w:hAnsi="Calibri"/>
                      <w:color w:val="000000"/>
                      <w:sz w:val="22"/>
                      <w:szCs w:val="22"/>
                    </w:rPr>
                  </w:pPr>
                  <w:r>
                    <w:rPr>
                      <w:rFonts w:ascii="Calibri" w:hAnsi="Calibri"/>
                      <w:color w:val="000000"/>
                      <w:sz w:val="22"/>
                      <w:szCs w:val="22"/>
                    </w:rPr>
                    <w:t>5.1</w:t>
                  </w:r>
                </w:p>
              </w:tc>
              <w:tc>
                <w:tcPr>
                  <w:tcW w:w="4536" w:type="dxa"/>
                  <w:gridSpan w:val="2"/>
                  <w:tcBorders>
                    <w:top w:val="nil"/>
                    <w:left w:val="nil"/>
                    <w:bottom w:val="nil"/>
                    <w:right w:val="nil"/>
                  </w:tcBorders>
                  <w:shd w:val="clear" w:color="auto" w:fill="auto"/>
                  <w:noWrap/>
                  <w:vAlign w:val="center"/>
                  <w:hideMark/>
                </w:tcPr>
                <w:p w14:paraId="7C220C68"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Рынок древесной массы как часть целлюлозно-бумажного производства России</w:t>
                  </w:r>
                </w:p>
              </w:tc>
              <w:tc>
                <w:tcPr>
                  <w:tcW w:w="960" w:type="dxa"/>
                  <w:tcBorders>
                    <w:top w:val="nil"/>
                    <w:left w:val="nil"/>
                    <w:bottom w:val="nil"/>
                    <w:right w:val="nil"/>
                  </w:tcBorders>
                  <w:shd w:val="clear" w:color="auto" w:fill="auto"/>
                  <w:noWrap/>
                  <w:vAlign w:val="center"/>
                  <w:hideMark/>
                </w:tcPr>
                <w:p w14:paraId="4142FCC6"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17</w:t>
                  </w:r>
                </w:p>
              </w:tc>
            </w:tr>
            <w:tr w:rsidR="00DA6422" w14:paraId="5C966A1F" w14:textId="77777777" w:rsidTr="00DA6422">
              <w:trPr>
                <w:trHeight w:val="300"/>
              </w:trPr>
              <w:tc>
                <w:tcPr>
                  <w:tcW w:w="547" w:type="dxa"/>
                  <w:tcBorders>
                    <w:top w:val="nil"/>
                    <w:left w:val="nil"/>
                    <w:bottom w:val="nil"/>
                    <w:right w:val="nil"/>
                  </w:tcBorders>
                  <w:shd w:val="clear" w:color="auto" w:fill="auto"/>
                  <w:noWrap/>
                  <w:vAlign w:val="bottom"/>
                  <w:hideMark/>
                </w:tcPr>
                <w:p w14:paraId="7EAE07DB"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5705C9C"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729DB6D8" w14:textId="77777777" w:rsidR="00DA6422" w:rsidRDefault="00DA6422" w:rsidP="00DA6422">
                  <w:pPr>
                    <w:rPr>
                      <w:rFonts w:ascii="Calibri" w:hAnsi="Calibri"/>
                      <w:color w:val="000000"/>
                      <w:sz w:val="22"/>
                      <w:szCs w:val="22"/>
                    </w:rPr>
                  </w:pPr>
                  <w:r>
                    <w:rPr>
                      <w:rFonts w:ascii="Calibri" w:hAnsi="Calibri"/>
                      <w:color w:val="000000"/>
                      <w:sz w:val="22"/>
                      <w:szCs w:val="22"/>
                    </w:rPr>
                    <w:t>5.1.1</w:t>
                  </w:r>
                </w:p>
              </w:tc>
              <w:tc>
                <w:tcPr>
                  <w:tcW w:w="3686" w:type="dxa"/>
                  <w:tcBorders>
                    <w:top w:val="nil"/>
                    <w:left w:val="nil"/>
                    <w:bottom w:val="nil"/>
                    <w:right w:val="nil"/>
                  </w:tcBorders>
                  <w:shd w:val="clear" w:color="auto" w:fill="auto"/>
                  <w:noWrap/>
                  <w:vAlign w:val="center"/>
                  <w:hideMark/>
                </w:tcPr>
                <w:p w14:paraId="277C6525"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Классификация древесной массы</w:t>
                  </w:r>
                </w:p>
              </w:tc>
              <w:tc>
                <w:tcPr>
                  <w:tcW w:w="960" w:type="dxa"/>
                  <w:tcBorders>
                    <w:top w:val="nil"/>
                    <w:left w:val="nil"/>
                    <w:bottom w:val="nil"/>
                    <w:right w:val="nil"/>
                  </w:tcBorders>
                  <w:shd w:val="clear" w:color="auto" w:fill="auto"/>
                  <w:noWrap/>
                  <w:vAlign w:val="center"/>
                  <w:hideMark/>
                </w:tcPr>
                <w:p w14:paraId="6A410CD6"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17</w:t>
                  </w:r>
                </w:p>
              </w:tc>
            </w:tr>
            <w:tr w:rsidR="00DA6422" w14:paraId="61701D00" w14:textId="77777777" w:rsidTr="00DA6422">
              <w:trPr>
                <w:trHeight w:val="300"/>
              </w:trPr>
              <w:tc>
                <w:tcPr>
                  <w:tcW w:w="547" w:type="dxa"/>
                  <w:tcBorders>
                    <w:top w:val="nil"/>
                    <w:left w:val="nil"/>
                    <w:bottom w:val="nil"/>
                    <w:right w:val="nil"/>
                  </w:tcBorders>
                  <w:shd w:val="clear" w:color="auto" w:fill="auto"/>
                  <w:noWrap/>
                  <w:vAlign w:val="bottom"/>
                  <w:hideMark/>
                </w:tcPr>
                <w:p w14:paraId="1172152F"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0A37175"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794476FC" w14:textId="77777777" w:rsidR="00DA6422" w:rsidRDefault="00DA6422" w:rsidP="00DA6422">
                  <w:pPr>
                    <w:rPr>
                      <w:rFonts w:ascii="Calibri" w:hAnsi="Calibri"/>
                      <w:color w:val="000000"/>
                      <w:sz w:val="22"/>
                      <w:szCs w:val="22"/>
                    </w:rPr>
                  </w:pPr>
                  <w:r>
                    <w:rPr>
                      <w:rFonts w:ascii="Calibri" w:hAnsi="Calibri"/>
                      <w:color w:val="000000"/>
                      <w:sz w:val="22"/>
                      <w:szCs w:val="22"/>
                    </w:rPr>
                    <w:t>5.1.2</w:t>
                  </w:r>
                </w:p>
              </w:tc>
              <w:tc>
                <w:tcPr>
                  <w:tcW w:w="3686" w:type="dxa"/>
                  <w:tcBorders>
                    <w:top w:val="nil"/>
                    <w:left w:val="nil"/>
                    <w:bottom w:val="nil"/>
                    <w:right w:val="nil"/>
                  </w:tcBorders>
                  <w:shd w:val="clear" w:color="auto" w:fill="auto"/>
                  <w:noWrap/>
                  <w:vAlign w:val="center"/>
                  <w:hideMark/>
                </w:tcPr>
                <w:p w14:paraId="52958773"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Производство древесной массы</w:t>
                  </w:r>
                </w:p>
              </w:tc>
              <w:tc>
                <w:tcPr>
                  <w:tcW w:w="960" w:type="dxa"/>
                  <w:tcBorders>
                    <w:top w:val="nil"/>
                    <w:left w:val="nil"/>
                    <w:bottom w:val="nil"/>
                    <w:right w:val="nil"/>
                  </w:tcBorders>
                  <w:shd w:val="clear" w:color="auto" w:fill="auto"/>
                  <w:noWrap/>
                  <w:vAlign w:val="center"/>
                  <w:hideMark/>
                </w:tcPr>
                <w:p w14:paraId="4D7A21D1"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18</w:t>
                  </w:r>
                </w:p>
              </w:tc>
            </w:tr>
            <w:tr w:rsidR="00DA6422" w14:paraId="33006B23" w14:textId="77777777" w:rsidTr="00DA6422">
              <w:trPr>
                <w:trHeight w:val="300"/>
              </w:trPr>
              <w:tc>
                <w:tcPr>
                  <w:tcW w:w="547" w:type="dxa"/>
                  <w:tcBorders>
                    <w:top w:val="nil"/>
                    <w:left w:val="nil"/>
                    <w:bottom w:val="nil"/>
                    <w:right w:val="nil"/>
                  </w:tcBorders>
                  <w:shd w:val="clear" w:color="auto" w:fill="auto"/>
                  <w:noWrap/>
                  <w:vAlign w:val="bottom"/>
                  <w:hideMark/>
                </w:tcPr>
                <w:p w14:paraId="25156D2E"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20A51EE"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20F5F799" w14:textId="77777777" w:rsidR="00DA6422" w:rsidRDefault="00DA6422" w:rsidP="00DA6422">
                  <w:pPr>
                    <w:rPr>
                      <w:rFonts w:ascii="Calibri" w:hAnsi="Calibri"/>
                      <w:color w:val="000000"/>
                      <w:sz w:val="22"/>
                      <w:szCs w:val="22"/>
                    </w:rPr>
                  </w:pPr>
                  <w:r>
                    <w:rPr>
                      <w:rFonts w:ascii="Calibri" w:hAnsi="Calibri"/>
                      <w:color w:val="000000"/>
                      <w:sz w:val="22"/>
                      <w:szCs w:val="22"/>
                    </w:rPr>
                    <w:t>5.1.3</w:t>
                  </w:r>
                </w:p>
              </w:tc>
              <w:tc>
                <w:tcPr>
                  <w:tcW w:w="3686" w:type="dxa"/>
                  <w:tcBorders>
                    <w:top w:val="nil"/>
                    <w:left w:val="nil"/>
                    <w:bottom w:val="nil"/>
                    <w:right w:val="nil"/>
                  </w:tcBorders>
                  <w:shd w:val="clear" w:color="auto" w:fill="auto"/>
                  <w:noWrap/>
                  <w:vAlign w:val="center"/>
                  <w:hideMark/>
                </w:tcPr>
                <w:p w14:paraId="17285DC9"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Ситуация в целлюлозно-бумажной промышленности</w:t>
                  </w:r>
                </w:p>
              </w:tc>
              <w:tc>
                <w:tcPr>
                  <w:tcW w:w="960" w:type="dxa"/>
                  <w:tcBorders>
                    <w:top w:val="nil"/>
                    <w:left w:val="nil"/>
                    <w:bottom w:val="nil"/>
                    <w:right w:val="nil"/>
                  </w:tcBorders>
                  <w:shd w:val="clear" w:color="auto" w:fill="auto"/>
                  <w:noWrap/>
                  <w:vAlign w:val="center"/>
                  <w:hideMark/>
                </w:tcPr>
                <w:p w14:paraId="02A29A27"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20</w:t>
                  </w:r>
                </w:p>
              </w:tc>
            </w:tr>
            <w:tr w:rsidR="00DA6422" w14:paraId="5615131E" w14:textId="77777777" w:rsidTr="00DA6422">
              <w:trPr>
                <w:trHeight w:val="300"/>
              </w:trPr>
              <w:tc>
                <w:tcPr>
                  <w:tcW w:w="547" w:type="dxa"/>
                  <w:tcBorders>
                    <w:top w:val="nil"/>
                    <w:left w:val="nil"/>
                    <w:bottom w:val="nil"/>
                    <w:right w:val="nil"/>
                  </w:tcBorders>
                  <w:shd w:val="clear" w:color="auto" w:fill="auto"/>
                  <w:noWrap/>
                  <w:vAlign w:val="bottom"/>
                  <w:hideMark/>
                </w:tcPr>
                <w:p w14:paraId="321AF48F"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F24F06F" w14:textId="77777777" w:rsidR="00DA6422" w:rsidRDefault="00DA6422" w:rsidP="00DA6422">
                  <w:pPr>
                    <w:rPr>
                      <w:rFonts w:ascii="Calibri" w:hAnsi="Calibri"/>
                      <w:color w:val="000000"/>
                      <w:sz w:val="22"/>
                      <w:szCs w:val="22"/>
                    </w:rPr>
                  </w:pPr>
                  <w:r>
                    <w:rPr>
                      <w:rFonts w:ascii="Calibri" w:hAnsi="Calibri"/>
                      <w:color w:val="000000"/>
                      <w:sz w:val="22"/>
                      <w:szCs w:val="22"/>
                    </w:rPr>
                    <w:t>5.2</w:t>
                  </w:r>
                </w:p>
              </w:tc>
              <w:tc>
                <w:tcPr>
                  <w:tcW w:w="4536" w:type="dxa"/>
                  <w:gridSpan w:val="2"/>
                  <w:tcBorders>
                    <w:top w:val="nil"/>
                    <w:left w:val="nil"/>
                    <w:bottom w:val="nil"/>
                    <w:right w:val="nil"/>
                  </w:tcBorders>
                  <w:shd w:val="clear" w:color="auto" w:fill="auto"/>
                  <w:noWrap/>
                  <w:vAlign w:val="center"/>
                  <w:hideMark/>
                </w:tcPr>
                <w:p w14:paraId="5728AE09"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Рынок макулатуры России</w:t>
                  </w:r>
                </w:p>
              </w:tc>
              <w:tc>
                <w:tcPr>
                  <w:tcW w:w="960" w:type="dxa"/>
                  <w:tcBorders>
                    <w:top w:val="nil"/>
                    <w:left w:val="nil"/>
                    <w:bottom w:val="nil"/>
                    <w:right w:val="nil"/>
                  </w:tcBorders>
                  <w:shd w:val="clear" w:color="auto" w:fill="auto"/>
                  <w:noWrap/>
                  <w:vAlign w:val="center"/>
                  <w:hideMark/>
                </w:tcPr>
                <w:p w14:paraId="4EA975B2"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23</w:t>
                  </w:r>
                </w:p>
              </w:tc>
            </w:tr>
            <w:tr w:rsidR="00DA6422" w14:paraId="49A4350E" w14:textId="77777777" w:rsidTr="00DA6422">
              <w:trPr>
                <w:trHeight w:val="300"/>
              </w:trPr>
              <w:tc>
                <w:tcPr>
                  <w:tcW w:w="547" w:type="dxa"/>
                  <w:tcBorders>
                    <w:top w:val="nil"/>
                    <w:left w:val="nil"/>
                    <w:bottom w:val="nil"/>
                    <w:right w:val="nil"/>
                  </w:tcBorders>
                  <w:shd w:val="clear" w:color="auto" w:fill="auto"/>
                  <w:noWrap/>
                  <w:vAlign w:val="bottom"/>
                  <w:hideMark/>
                </w:tcPr>
                <w:p w14:paraId="018B3D7E"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5C2CB36"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2CFAB88D" w14:textId="77777777" w:rsidR="00DA6422" w:rsidRDefault="00DA6422" w:rsidP="00DA6422">
                  <w:pPr>
                    <w:rPr>
                      <w:rFonts w:ascii="Calibri" w:hAnsi="Calibri"/>
                      <w:color w:val="000000"/>
                      <w:sz w:val="22"/>
                      <w:szCs w:val="22"/>
                    </w:rPr>
                  </w:pPr>
                  <w:r>
                    <w:rPr>
                      <w:rFonts w:ascii="Calibri" w:hAnsi="Calibri"/>
                      <w:color w:val="000000"/>
                      <w:sz w:val="22"/>
                      <w:szCs w:val="22"/>
                    </w:rPr>
                    <w:t>5.2.1</w:t>
                  </w:r>
                </w:p>
              </w:tc>
              <w:tc>
                <w:tcPr>
                  <w:tcW w:w="3686" w:type="dxa"/>
                  <w:tcBorders>
                    <w:top w:val="nil"/>
                    <w:left w:val="nil"/>
                    <w:bottom w:val="nil"/>
                    <w:right w:val="nil"/>
                  </w:tcBorders>
                  <w:shd w:val="clear" w:color="auto" w:fill="auto"/>
                  <w:noWrap/>
                  <w:vAlign w:val="center"/>
                  <w:hideMark/>
                </w:tcPr>
                <w:p w14:paraId="2986C7AD"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Этапы переработки макулатуры</w:t>
                  </w:r>
                </w:p>
              </w:tc>
              <w:tc>
                <w:tcPr>
                  <w:tcW w:w="960" w:type="dxa"/>
                  <w:tcBorders>
                    <w:top w:val="nil"/>
                    <w:left w:val="nil"/>
                    <w:bottom w:val="nil"/>
                    <w:right w:val="nil"/>
                  </w:tcBorders>
                  <w:shd w:val="clear" w:color="auto" w:fill="auto"/>
                  <w:noWrap/>
                  <w:vAlign w:val="center"/>
                  <w:hideMark/>
                </w:tcPr>
                <w:p w14:paraId="32A6F225"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24</w:t>
                  </w:r>
                </w:p>
              </w:tc>
            </w:tr>
            <w:tr w:rsidR="00DA6422" w14:paraId="27529038" w14:textId="77777777" w:rsidTr="00DA6422">
              <w:trPr>
                <w:trHeight w:val="300"/>
              </w:trPr>
              <w:tc>
                <w:tcPr>
                  <w:tcW w:w="547" w:type="dxa"/>
                  <w:tcBorders>
                    <w:top w:val="nil"/>
                    <w:left w:val="nil"/>
                    <w:bottom w:val="nil"/>
                    <w:right w:val="nil"/>
                  </w:tcBorders>
                  <w:shd w:val="clear" w:color="auto" w:fill="auto"/>
                  <w:noWrap/>
                  <w:vAlign w:val="bottom"/>
                  <w:hideMark/>
                </w:tcPr>
                <w:p w14:paraId="3B943C18"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0D22EAC"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5A556109" w14:textId="77777777" w:rsidR="00DA6422" w:rsidRDefault="00DA6422" w:rsidP="00DA6422">
                  <w:pPr>
                    <w:rPr>
                      <w:rFonts w:ascii="Calibri" w:hAnsi="Calibri"/>
                      <w:color w:val="000000"/>
                      <w:sz w:val="22"/>
                      <w:szCs w:val="22"/>
                    </w:rPr>
                  </w:pPr>
                  <w:r>
                    <w:rPr>
                      <w:rFonts w:ascii="Calibri" w:hAnsi="Calibri"/>
                      <w:color w:val="000000"/>
                      <w:sz w:val="22"/>
                      <w:szCs w:val="22"/>
                    </w:rPr>
                    <w:t>5.2.2</w:t>
                  </w:r>
                </w:p>
              </w:tc>
              <w:tc>
                <w:tcPr>
                  <w:tcW w:w="3686" w:type="dxa"/>
                  <w:tcBorders>
                    <w:top w:val="nil"/>
                    <w:left w:val="nil"/>
                    <w:bottom w:val="nil"/>
                    <w:right w:val="nil"/>
                  </w:tcBorders>
                  <w:shd w:val="clear" w:color="auto" w:fill="auto"/>
                  <w:noWrap/>
                  <w:vAlign w:val="center"/>
                  <w:hideMark/>
                </w:tcPr>
                <w:p w14:paraId="18788D55"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Основные тенденции рынка переработки макулатуры в России</w:t>
                  </w:r>
                </w:p>
              </w:tc>
              <w:tc>
                <w:tcPr>
                  <w:tcW w:w="960" w:type="dxa"/>
                  <w:tcBorders>
                    <w:top w:val="nil"/>
                    <w:left w:val="nil"/>
                    <w:bottom w:val="nil"/>
                    <w:right w:val="nil"/>
                  </w:tcBorders>
                  <w:shd w:val="clear" w:color="auto" w:fill="auto"/>
                  <w:noWrap/>
                  <w:vAlign w:val="center"/>
                  <w:hideMark/>
                </w:tcPr>
                <w:p w14:paraId="63D2C168"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25</w:t>
                  </w:r>
                </w:p>
              </w:tc>
            </w:tr>
            <w:tr w:rsidR="00DA6422" w14:paraId="6BA2FB56" w14:textId="77777777" w:rsidTr="00DA6422">
              <w:trPr>
                <w:trHeight w:val="300"/>
              </w:trPr>
              <w:tc>
                <w:tcPr>
                  <w:tcW w:w="547" w:type="dxa"/>
                  <w:tcBorders>
                    <w:top w:val="nil"/>
                    <w:left w:val="nil"/>
                    <w:bottom w:val="nil"/>
                    <w:right w:val="nil"/>
                  </w:tcBorders>
                  <w:shd w:val="clear" w:color="auto" w:fill="auto"/>
                  <w:noWrap/>
                  <w:vAlign w:val="bottom"/>
                  <w:hideMark/>
                </w:tcPr>
                <w:p w14:paraId="25737B3A"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5A4B3377"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12023C71" w14:textId="77777777" w:rsidR="00DA6422" w:rsidRDefault="00DA6422" w:rsidP="00DA6422">
                  <w:pPr>
                    <w:rPr>
                      <w:rFonts w:ascii="Calibri" w:hAnsi="Calibri"/>
                      <w:color w:val="000000"/>
                      <w:sz w:val="22"/>
                      <w:szCs w:val="22"/>
                    </w:rPr>
                  </w:pPr>
                  <w:r>
                    <w:rPr>
                      <w:rFonts w:ascii="Calibri" w:hAnsi="Calibri"/>
                      <w:color w:val="000000"/>
                      <w:sz w:val="22"/>
                      <w:szCs w:val="22"/>
                    </w:rPr>
                    <w:t>5.2.3</w:t>
                  </w:r>
                </w:p>
              </w:tc>
              <w:tc>
                <w:tcPr>
                  <w:tcW w:w="3686" w:type="dxa"/>
                  <w:tcBorders>
                    <w:top w:val="nil"/>
                    <w:left w:val="nil"/>
                    <w:bottom w:val="nil"/>
                    <w:right w:val="nil"/>
                  </w:tcBorders>
                  <w:shd w:val="clear" w:color="auto" w:fill="auto"/>
                  <w:noWrap/>
                  <w:vAlign w:val="center"/>
                  <w:hideMark/>
                </w:tcPr>
                <w:p w14:paraId="7AD57737"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Динамика цен</w:t>
                  </w:r>
                </w:p>
              </w:tc>
              <w:tc>
                <w:tcPr>
                  <w:tcW w:w="960" w:type="dxa"/>
                  <w:tcBorders>
                    <w:top w:val="nil"/>
                    <w:left w:val="nil"/>
                    <w:bottom w:val="nil"/>
                    <w:right w:val="nil"/>
                  </w:tcBorders>
                  <w:shd w:val="clear" w:color="auto" w:fill="auto"/>
                  <w:noWrap/>
                  <w:vAlign w:val="center"/>
                  <w:hideMark/>
                </w:tcPr>
                <w:p w14:paraId="6A4B73B6"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27</w:t>
                  </w:r>
                </w:p>
              </w:tc>
            </w:tr>
            <w:tr w:rsidR="00DA6422" w14:paraId="16F97EED" w14:textId="77777777" w:rsidTr="00DA6422">
              <w:trPr>
                <w:trHeight w:val="300"/>
              </w:trPr>
              <w:tc>
                <w:tcPr>
                  <w:tcW w:w="547" w:type="dxa"/>
                  <w:tcBorders>
                    <w:top w:val="nil"/>
                    <w:left w:val="nil"/>
                    <w:bottom w:val="nil"/>
                    <w:right w:val="nil"/>
                  </w:tcBorders>
                  <w:shd w:val="clear" w:color="auto" w:fill="auto"/>
                  <w:noWrap/>
                  <w:vAlign w:val="bottom"/>
                  <w:hideMark/>
                </w:tcPr>
                <w:p w14:paraId="6690F37F"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1DA46A5"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0DD51D48" w14:textId="77777777" w:rsidR="00DA6422" w:rsidRDefault="00DA6422" w:rsidP="00DA6422">
                  <w:pPr>
                    <w:rPr>
                      <w:rFonts w:ascii="Calibri" w:hAnsi="Calibri"/>
                      <w:color w:val="000000"/>
                      <w:sz w:val="22"/>
                      <w:szCs w:val="22"/>
                    </w:rPr>
                  </w:pPr>
                  <w:r>
                    <w:rPr>
                      <w:rFonts w:ascii="Calibri" w:hAnsi="Calibri"/>
                      <w:color w:val="000000"/>
                      <w:sz w:val="22"/>
                      <w:szCs w:val="22"/>
                    </w:rPr>
                    <w:t>5.2.4</w:t>
                  </w:r>
                </w:p>
              </w:tc>
              <w:tc>
                <w:tcPr>
                  <w:tcW w:w="3686" w:type="dxa"/>
                  <w:tcBorders>
                    <w:top w:val="nil"/>
                    <w:left w:val="nil"/>
                    <w:bottom w:val="nil"/>
                    <w:right w:val="nil"/>
                  </w:tcBorders>
                  <w:shd w:val="clear" w:color="auto" w:fill="auto"/>
                  <w:noWrap/>
                  <w:vAlign w:val="center"/>
                  <w:hideMark/>
                </w:tcPr>
                <w:p w14:paraId="43D117DE"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Динамика производства и потребления макулатуры</w:t>
                  </w:r>
                </w:p>
              </w:tc>
              <w:tc>
                <w:tcPr>
                  <w:tcW w:w="960" w:type="dxa"/>
                  <w:tcBorders>
                    <w:top w:val="nil"/>
                    <w:left w:val="nil"/>
                    <w:bottom w:val="nil"/>
                    <w:right w:val="nil"/>
                  </w:tcBorders>
                  <w:shd w:val="clear" w:color="auto" w:fill="auto"/>
                  <w:noWrap/>
                  <w:vAlign w:val="center"/>
                  <w:hideMark/>
                </w:tcPr>
                <w:p w14:paraId="478D68C7"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27</w:t>
                  </w:r>
                </w:p>
              </w:tc>
            </w:tr>
            <w:tr w:rsidR="00DA6422" w14:paraId="0C7D7CE7" w14:textId="77777777" w:rsidTr="00DA6422">
              <w:trPr>
                <w:trHeight w:val="300"/>
              </w:trPr>
              <w:tc>
                <w:tcPr>
                  <w:tcW w:w="547" w:type="dxa"/>
                  <w:tcBorders>
                    <w:top w:val="nil"/>
                    <w:left w:val="nil"/>
                    <w:bottom w:val="nil"/>
                    <w:right w:val="nil"/>
                  </w:tcBorders>
                  <w:shd w:val="clear" w:color="auto" w:fill="auto"/>
                  <w:noWrap/>
                  <w:vAlign w:val="bottom"/>
                  <w:hideMark/>
                </w:tcPr>
                <w:p w14:paraId="7C86FB66"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16765D3" w14:textId="77777777" w:rsidR="00DA6422" w:rsidRDefault="00DA6422" w:rsidP="00DA6422">
                  <w:pPr>
                    <w:rPr>
                      <w:rFonts w:ascii="Calibri" w:hAnsi="Calibri"/>
                      <w:color w:val="000000"/>
                      <w:sz w:val="22"/>
                      <w:szCs w:val="22"/>
                    </w:rPr>
                  </w:pPr>
                  <w:r>
                    <w:rPr>
                      <w:rFonts w:ascii="Calibri" w:hAnsi="Calibri"/>
                      <w:color w:val="000000"/>
                      <w:sz w:val="22"/>
                      <w:szCs w:val="22"/>
                    </w:rPr>
                    <w:t>5.3</w:t>
                  </w:r>
                </w:p>
              </w:tc>
              <w:tc>
                <w:tcPr>
                  <w:tcW w:w="4536" w:type="dxa"/>
                  <w:gridSpan w:val="2"/>
                  <w:tcBorders>
                    <w:top w:val="nil"/>
                    <w:left w:val="nil"/>
                    <w:bottom w:val="nil"/>
                    <w:right w:val="nil"/>
                  </w:tcBorders>
                  <w:shd w:val="clear" w:color="auto" w:fill="auto"/>
                  <w:noWrap/>
                  <w:vAlign w:val="center"/>
                  <w:hideMark/>
                </w:tcPr>
                <w:p w14:paraId="56BA2D89"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Описание смежных рынков</w:t>
                  </w:r>
                </w:p>
              </w:tc>
              <w:tc>
                <w:tcPr>
                  <w:tcW w:w="960" w:type="dxa"/>
                  <w:tcBorders>
                    <w:top w:val="nil"/>
                    <w:left w:val="nil"/>
                    <w:bottom w:val="nil"/>
                    <w:right w:val="nil"/>
                  </w:tcBorders>
                  <w:shd w:val="clear" w:color="auto" w:fill="auto"/>
                  <w:noWrap/>
                  <w:vAlign w:val="center"/>
                  <w:hideMark/>
                </w:tcPr>
                <w:p w14:paraId="3F71D176"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28</w:t>
                  </w:r>
                </w:p>
              </w:tc>
            </w:tr>
            <w:tr w:rsidR="00DA6422" w14:paraId="5E87A5BF" w14:textId="77777777" w:rsidTr="00DA6422">
              <w:trPr>
                <w:trHeight w:val="300"/>
              </w:trPr>
              <w:tc>
                <w:tcPr>
                  <w:tcW w:w="547" w:type="dxa"/>
                  <w:tcBorders>
                    <w:top w:val="nil"/>
                    <w:left w:val="nil"/>
                    <w:bottom w:val="nil"/>
                    <w:right w:val="nil"/>
                  </w:tcBorders>
                  <w:shd w:val="clear" w:color="auto" w:fill="auto"/>
                  <w:noWrap/>
                  <w:vAlign w:val="bottom"/>
                  <w:hideMark/>
                </w:tcPr>
                <w:p w14:paraId="452D6603"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9AF4E7D"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5563039A" w14:textId="77777777" w:rsidR="00DA6422" w:rsidRDefault="00DA6422" w:rsidP="00DA6422">
                  <w:pPr>
                    <w:rPr>
                      <w:rFonts w:ascii="Calibri" w:hAnsi="Calibri"/>
                      <w:color w:val="000000"/>
                      <w:sz w:val="22"/>
                      <w:szCs w:val="22"/>
                    </w:rPr>
                  </w:pPr>
                  <w:r>
                    <w:rPr>
                      <w:rFonts w:ascii="Calibri" w:hAnsi="Calibri"/>
                      <w:color w:val="000000"/>
                      <w:sz w:val="22"/>
                      <w:szCs w:val="22"/>
                    </w:rPr>
                    <w:t>5.3.1</w:t>
                  </w:r>
                </w:p>
              </w:tc>
              <w:tc>
                <w:tcPr>
                  <w:tcW w:w="3686" w:type="dxa"/>
                  <w:tcBorders>
                    <w:top w:val="nil"/>
                    <w:left w:val="nil"/>
                    <w:bottom w:val="nil"/>
                    <w:right w:val="nil"/>
                  </w:tcBorders>
                  <w:shd w:val="clear" w:color="auto" w:fill="auto"/>
                  <w:noWrap/>
                  <w:vAlign w:val="center"/>
                  <w:hideMark/>
                </w:tcPr>
                <w:p w14:paraId="528DFDE4"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Рынок перевязочных средств</w:t>
                  </w:r>
                </w:p>
              </w:tc>
              <w:tc>
                <w:tcPr>
                  <w:tcW w:w="960" w:type="dxa"/>
                  <w:tcBorders>
                    <w:top w:val="nil"/>
                    <w:left w:val="nil"/>
                    <w:bottom w:val="nil"/>
                    <w:right w:val="nil"/>
                  </w:tcBorders>
                  <w:shd w:val="clear" w:color="auto" w:fill="auto"/>
                  <w:noWrap/>
                  <w:vAlign w:val="center"/>
                  <w:hideMark/>
                </w:tcPr>
                <w:p w14:paraId="2C51F097"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29</w:t>
                  </w:r>
                </w:p>
              </w:tc>
            </w:tr>
            <w:tr w:rsidR="00DA6422" w14:paraId="0C8CC1AB" w14:textId="77777777" w:rsidTr="00DA6422">
              <w:trPr>
                <w:trHeight w:val="300"/>
              </w:trPr>
              <w:tc>
                <w:tcPr>
                  <w:tcW w:w="547" w:type="dxa"/>
                  <w:tcBorders>
                    <w:top w:val="nil"/>
                    <w:left w:val="nil"/>
                    <w:bottom w:val="nil"/>
                    <w:right w:val="nil"/>
                  </w:tcBorders>
                  <w:shd w:val="clear" w:color="auto" w:fill="auto"/>
                  <w:noWrap/>
                  <w:vAlign w:val="bottom"/>
                  <w:hideMark/>
                </w:tcPr>
                <w:p w14:paraId="14EE88E0" w14:textId="77777777" w:rsidR="00DA6422" w:rsidRDefault="00DA6422" w:rsidP="00DA6422">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1E05AFDA"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Сегментация рынка бумажной санитарно-гигиенической продукции</w:t>
                  </w:r>
                </w:p>
              </w:tc>
              <w:tc>
                <w:tcPr>
                  <w:tcW w:w="960" w:type="dxa"/>
                  <w:tcBorders>
                    <w:top w:val="nil"/>
                    <w:left w:val="nil"/>
                    <w:bottom w:val="nil"/>
                    <w:right w:val="nil"/>
                  </w:tcBorders>
                  <w:shd w:val="clear" w:color="auto" w:fill="auto"/>
                  <w:noWrap/>
                  <w:vAlign w:val="center"/>
                  <w:hideMark/>
                </w:tcPr>
                <w:p w14:paraId="5B37F3B1"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34</w:t>
                  </w:r>
                </w:p>
              </w:tc>
            </w:tr>
            <w:tr w:rsidR="00DA6422" w14:paraId="22376608" w14:textId="77777777" w:rsidTr="00DA6422">
              <w:trPr>
                <w:trHeight w:val="300"/>
              </w:trPr>
              <w:tc>
                <w:tcPr>
                  <w:tcW w:w="547" w:type="dxa"/>
                  <w:tcBorders>
                    <w:top w:val="nil"/>
                    <w:left w:val="nil"/>
                    <w:bottom w:val="nil"/>
                    <w:right w:val="nil"/>
                  </w:tcBorders>
                  <w:shd w:val="clear" w:color="auto" w:fill="auto"/>
                  <w:noWrap/>
                  <w:vAlign w:val="bottom"/>
                  <w:hideMark/>
                </w:tcPr>
                <w:p w14:paraId="0EEE73F9"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CE3C96F" w14:textId="77777777" w:rsidR="00DA6422" w:rsidRDefault="00DA6422" w:rsidP="00DA6422">
                  <w:pPr>
                    <w:rPr>
                      <w:rFonts w:ascii="Calibri" w:hAnsi="Calibri"/>
                      <w:color w:val="000000"/>
                      <w:sz w:val="22"/>
                      <w:szCs w:val="22"/>
                    </w:rPr>
                  </w:pPr>
                  <w:r>
                    <w:rPr>
                      <w:rFonts w:ascii="Calibri" w:hAnsi="Calibri"/>
                      <w:color w:val="000000"/>
                      <w:sz w:val="22"/>
                      <w:szCs w:val="22"/>
                    </w:rPr>
                    <w:t>6.1</w:t>
                  </w:r>
                </w:p>
              </w:tc>
              <w:tc>
                <w:tcPr>
                  <w:tcW w:w="4536" w:type="dxa"/>
                  <w:gridSpan w:val="2"/>
                  <w:tcBorders>
                    <w:top w:val="nil"/>
                    <w:left w:val="nil"/>
                    <w:bottom w:val="nil"/>
                    <w:right w:val="nil"/>
                  </w:tcBorders>
                  <w:shd w:val="clear" w:color="auto" w:fill="auto"/>
                  <w:noWrap/>
                  <w:vAlign w:val="center"/>
                  <w:hideMark/>
                </w:tcPr>
                <w:p w14:paraId="79B38714"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Определение продукции</w:t>
                  </w:r>
                </w:p>
              </w:tc>
              <w:tc>
                <w:tcPr>
                  <w:tcW w:w="960" w:type="dxa"/>
                  <w:tcBorders>
                    <w:top w:val="nil"/>
                    <w:left w:val="nil"/>
                    <w:bottom w:val="nil"/>
                    <w:right w:val="nil"/>
                  </w:tcBorders>
                  <w:shd w:val="clear" w:color="auto" w:fill="auto"/>
                  <w:noWrap/>
                  <w:vAlign w:val="center"/>
                  <w:hideMark/>
                </w:tcPr>
                <w:p w14:paraId="77520FDC"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34</w:t>
                  </w:r>
                </w:p>
              </w:tc>
            </w:tr>
            <w:tr w:rsidR="00DA6422" w14:paraId="788CB35C" w14:textId="77777777" w:rsidTr="00DA6422">
              <w:trPr>
                <w:trHeight w:val="300"/>
              </w:trPr>
              <w:tc>
                <w:tcPr>
                  <w:tcW w:w="547" w:type="dxa"/>
                  <w:tcBorders>
                    <w:top w:val="nil"/>
                    <w:left w:val="nil"/>
                    <w:bottom w:val="nil"/>
                    <w:right w:val="nil"/>
                  </w:tcBorders>
                  <w:shd w:val="clear" w:color="auto" w:fill="auto"/>
                  <w:noWrap/>
                  <w:vAlign w:val="bottom"/>
                  <w:hideMark/>
                </w:tcPr>
                <w:p w14:paraId="4252052B"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F9D084E" w14:textId="77777777" w:rsidR="00DA6422" w:rsidRDefault="00DA6422" w:rsidP="00DA6422">
                  <w:pPr>
                    <w:rPr>
                      <w:rFonts w:ascii="Calibri" w:hAnsi="Calibri"/>
                      <w:color w:val="000000"/>
                      <w:sz w:val="22"/>
                      <w:szCs w:val="22"/>
                    </w:rPr>
                  </w:pPr>
                  <w:r>
                    <w:rPr>
                      <w:rFonts w:ascii="Calibri" w:hAnsi="Calibri"/>
                      <w:color w:val="000000"/>
                      <w:sz w:val="22"/>
                      <w:szCs w:val="22"/>
                    </w:rPr>
                    <w:t>6.2</w:t>
                  </w:r>
                </w:p>
              </w:tc>
              <w:tc>
                <w:tcPr>
                  <w:tcW w:w="4536" w:type="dxa"/>
                  <w:gridSpan w:val="2"/>
                  <w:tcBorders>
                    <w:top w:val="nil"/>
                    <w:left w:val="nil"/>
                    <w:bottom w:val="nil"/>
                    <w:right w:val="nil"/>
                  </w:tcBorders>
                  <w:shd w:val="clear" w:color="auto" w:fill="auto"/>
                  <w:noWrap/>
                  <w:vAlign w:val="center"/>
                  <w:hideMark/>
                </w:tcPr>
                <w:p w14:paraId="26546F54"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Сегментирование продукции по основным наименованиям</w:t>
                  </w:r>
                </w:p>
              </w:tc>
              <w:tc>
                <w:tcPr>
                  <w:tcW w:w="960" w:type="dxa"/>
                  <w:tcBorders>
                    <w:top w:val="nil"/>
                    <w:left w:val="nil"/>
                    <w:bottom w:val="nil"/>
                    <w:right w:val="nil"/>
                  </w:tcBorders>
                  <w:shd w:val="clear" w:color="auto" w:fill="auto"/>
                  <w:noWrap/>
                  <w:vAlign w:val="center"/>
                  <w:hideMark/>
                </w:tcPr>
                <w:p w14:paraId="103FBEF0"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36</w:t>
                  </w:r>
                </w:p>
              </w:tc>
            </w:tr>
            <w:tr w:rsidR="00DA6422" w14:paraId="3BE4232B" w14:textId="77777777" w:rsidTr="00DA6422">
              <w:trPr>
                <w:trHeight w:val="300"/>
              </w:trPr>
              <w:tc>
                <w:tcPr>
                  <w:tcW w:w="547" w:type="dxa"/>
                  <w:tcBorders>
                    <w:top w:val="nil"/>
                    <w:left w:val="nil"/>
                    <w:bottom w:val="nil"/>
                    <w:right w:val="nil"/>
                  </w:tcBorders>
                  <w:shd w:val="clear" w:color="auto" w:fill="auto"/>
                  <w:noWrap/>
                  <w:vAlign w:val="bottom"/>
                  <w:hideMark/>
                </w:tcPr>
                <w:p w14:paraId="48C9B6C6"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D75A890" w14:textId="77777777" w:rsidR="00DA6422" w:rsidRDefault="00DA6422" w:rsidP="00DA6422">
                  <w:pPr>
                    <w:rPr>
                      <w:rFonts w:ascii="Calibri" w:hAnsi="Calibri"/>
                      <w:color w:val="000000"/>
                      <w:sz w:val="22"/>
                      <w:szCs w:val="22"/>
                    </w:rPr>
                  </w:pPr>
                  <w:r>
                    <w:rPr>
                      <w:rFonts w:ascii="Calibri" w:hAnsi="Calibri"/>
                      <w:color w:val="000000"/>
                      <w:sz w:val="22"/>
                      <w:szCs w:val="22"/>
                    </w:rPr>
                    <w:t>6.3</w:t>
                  </w:r>
                </w:p>
              </w:tc>
              <w:tc>
                <w:tcPr>
                  <w:tcW w:w="4536" w:type="dxa"/>
                  <w:gridSpan w:val="2"/>
                  <w:tcBorders>
                    <w:top w:val="nil"/>
                    <w:left w:val="nil"/>
                    <w:bottom w:val="nil"/>
                    <w:right w:val="nil"/>
                  </w:tcBorders>
                  <w:shd w:val="clear" w:color="auto" w:fill="auto"/>
                  <w:noWrap/>
                  <w:vAlign w:val="center"/>
                  <w:hideMark/>
                </w:tcPr>
                <w:p w14:paraId="25D085F7"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Сегментирование по слойности</w:t>
                  </w:r>
                </w:p>
              </w:tc>
              <w:tc>
                <w:tcPr>
                  <w:tcW w:w="960" w:type="dxa"/>
                  <w:tcBorders>
                    <w:top w:val="nil"/>
                    <w:left w:val="nil"/>
                    <w:bottom w:val="nil"/>
                    <w:right w:val="nil"/>
                  </w:tcBorders>
                  <w:shd w:val="clear" w:color="auto" w:fill="auto"/>
                  <w:noWrap/>
                  <w:vAlign w:val="center"/>
                  <w:hideMark/>
                </w:tcPr>
                <w:p w14:paraId="4BB00CB4"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38</w:t>
                  </w:r>
                </w:p>
              </w:tc>
            </w:tr>
            <w:tr w:rsidR="00DA6422" w14:paraId="6F14EEB0" w14:textId="77777777" w:rsidTr="00DA6422">
              <w:trPr>
                <w:trHeight w:val="300"/>
              </w:trPr>
              <w:tc>
                <w:tcPr>
                  <w:tcW w:w="547" w:type="dxa"/>
                  <w:tcBorders>
                    <w:top w:val="nil"/>
                    <w:left w:val="nil"/>
                    <w:bottom w:val="nil"/>
                    <w:right w:val="nil"/>
                  </w:tcBorders>
                  <w:shd w:val="clear" w:color="auto" w:fill="auto"/>
                  <w:noWrap/>
                  <w:vAlign w:val="bottom"/>
                  <w:hideMark/>
                </w:tcPr>
                <w:p w14:paraId="3A25F0ED"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C9898CD" w14:textId="77777777" w:rsidR="00DA6422" w:rsidRDefault="00DA6422" w:rsidP="00DA6422">
                  <w:pPr>
                    <w:rPr>
                      <w:rFonts w:ascii="Calibri" w:hAnsi="Calibri"/>
                      <w:color w:val="000000"/>
                      <w:sz w:val="22"/>
                      <w:szCs w:val="22"/>
                    </w:rPr>
                  </w:pPr>
                  <w:r>
                    <w:rPr>
                      <w:rFonts w:ascii="Calibri" w:hAnsi="Calibri"/>
                      <w:color w:val="000000"/>
                      <w:sz w:val="22"/>
                      <w:szCs w:val="22"/>
                    </w:rPr>
                    <w:t>6.4</w:t>
                  </w:r>
                </w:p>
              </w:tc>
              <w:tc>
                <w:tcPr>
                  <w:tcW w:w="4536" w:type="dxa"/>
                  <w:gridSpan w:val="2"/>
                  <w:tcBorders>
                    <w:top w:val="nil"/>
                    <w:left w:val="nil"/>
                    <w:bottom w:val="nil"/>
                    <w:right w:val="nil"/>
                  </w:tcBorders>
                  <w:shd w:val="clear" w:color="auto" w:fill="auto"/>
                  <w:noWrap/>
                  <w:vAlign w:val="center"/>
                  <w:hideMark/>
                </w:tcPr>
                <w:p w14:paraId="652ACF1B"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Сегментирование по типу сложения</w:t>
                  </w:r>
                </w:p>
              </w:tc>
              <w:tc>
                <w:tcPr>
                  <w:tcW w:w="960" w:type="dxa"/>
                  <w:tcBorders>
                    <w:top w:val="nil"/>
                    <w:left w:val="nil"/>
                    <w:bottom w:val="nil"/>
                    <w:right w:val="nil"/>
                  </w:tcBorders>
                  <w:shd w:val="clear" w:color="auto" w:fill="auto"/>
                  <w:noWrap/>
                  <w:vAlign w:val="center"/>
                  <w:hideMark/>
                </w:tcPr>
                <w:p w14:paraId="36582875"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38</w:t>
                  </w:r>
                </w:p>
              </w:tc>
            </w:tr>
            <w:tr w:rsidR="00DA6422" w14:paraId="45B0F3CC" w14:textId="77777777" w:rsidTr="00DA6422">
              <w:trPr>
                <w:trHeight w:val="300"/>
              </w:trPr>
              <w:tc>
                <w:tcPr>
                  <w:tcW w:w="547" w:type="dxa"/>
                  <w:tcBorders>
                    <w:top w:val="nil"/>
                    <w:left w:val="nil"/>
                    <w:bottom w:val="nil"/>
                    <w:right w:val="nil"/>
                  </w:tcBorders>
                  <w:shd w:val="clear" w:color="auto" w:fill="auto"/>
                  <w:noWrap/>
                  <w:vAlign w:val="bottom"/>
                  <w:hideMark/>
                </w:tcPr>
                <w:p w14:paraId="1115BC25"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9DF81A1"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5E7CBB14" w14:textId="77777777" w:rsidR="00DA6422" w:rsidRDefault="00DA6422" w:rsidP="00DA6422">
                  <w:pPr>
                    <w:rPr>
                      <w:rFonts w:ascii="Calibri" w:hAnsi="Calibri"/>
                      <w:color w:val="000000"/>
                      <w:sz w:val="22"/>
                      <w:szCs w:val="22"/>
                    </w:rPr>
                  </w:pPr>
                  <w:r>
                    <w:rPr>
                      <w:rFonts w:ascii="Calibri" w:hAnsi="Calibri"/>
                      <w:color w:val="000000"/>
                      <w:sz w:val="22"/>
                      <w:szCs w:val="22"/>
                    </w:rPr>
                    <w:t>6.4.1</w:t>
                  </w:r>
                </w:p>
              </w:tc>
              <w:tc>
                <w:tcPr>
                  <w:tcW w:w="3686" w:type="dxa"/>
                  <w:tcBorders>
                    <w:top w:val="nil"/>
                    <w:left w:val="nil"/>
                    <w:bottom w:val="nil"/>
                    <w:right w:val="nil"/>
                  </w:tcBorders>
                  <w:shd w:val="clear" w:color="auto" w:fill="auto"/>
                  <w:noWrap/>
                  <w:vAlign w:val="center"/>
                  <w:hideMark/>
                </w:tcPr>
                <w:p w14:paraId="7221D3F1"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Туалетная бумага</w:t>
                  </w:r>
                </w:p>
              </w:tc>
              <w:tc>
                <w:tcPr>
                  <w:tcW w:w="960" w:type="dxa"/>
                  <w:tcBorders>
                    <w:top w:val="nil"/>
                    <w:left w:val="nil"/>
                    <w:bottom w:val="nil"/>
                    <w:right w:val="nil"/>
                  </w:tcBorders>
                  <w:shd w:val="clear" w:color="auto" w:fill="auto"/>
                  <w:noWrap/>
                  <w:vAlign w:val="center"/>
                  <w:hideMark/>
                </w:tcPr>
                <w:p w14:paraId="16CCB10D"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39</w:t>
                  </w:r>
                </w:p>
              </w:tc>
            </w:tr>
            <w:tr w:rsidR="00DA6422" w14:paraId="15D93977" w14:textId="77777777" w:rsidTr="00DA6422">
              <w:trPr>
                <w:trHeight w:val="300"/>
              </w:trPr>
              <w:tc>
                <w:tcPr>
                  <w:tcW w:w="547" w:type="dxa"/>
                  <w:tcBorders>
                    <w:top w:val="nil"/>
                    <w:left w:val="nil"/>
                    <w:bottom w:val="nil"/>
                    <w:right w:val="nil"/>
                  </w:tcBorders>
                  <w:shd w:val="clear" w:color="auto" w:fill="auto"/>
                  <w:noWrap/>
                  <w:vAlign w:val="bottom"/>
                  <w:hideMark/>
                </w:tcPr>
                <w:p w14:paraId="3085BC2A"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590760C"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620D5537" w14:textId="77777777" w:rsidR="00DA6422" w:rsidRDefault="00DA6422" w:rsidP="00DA6422">
                  <w:pPr>
                    <w:rPr>
                      <w:rFonts w:ascii="Calibri" w:hAnsi="Calibri"/>
                      <w:color w:val="000000"/>
                      <w:sz w:val="22"/>
                      <w:szCs w:val="22"/>
                    </w:rPr>
                  </w:pPr>
                  <w:r>
                    <w:rPr>
                      <w:rFonts w:ascii="Calibri" w:hAnsi="Calibri"/>
                      <w:color w:val="000000"/>
                      <w:sz w:val="22"/>
                      <w:szCs w:val="22"/>
                    </w:rPr>
                    <w:t>6.4.2</w:t>
                  </w:r>
                </w:p>
              </w:tc>
              <w:tc>
                <w:tcPr>
                  <w:tcW w:w="3686" w:type="dxa"/>
                  <w:tcBorders>
                    <w:top w:val="nil"/>
                    <w:left w:val="nil"/>
                    <w:bottom w:val="nil"/>
                    <w:right w:val="nil"/>
                  </w:tcBorders>
                  <w:shd w:val="clear" w:color="auto" w:fill="auto"/>
                  <w:noWrap/>
                  <w:vAlign w:val="center"/>
                  <w:hideMark/>
                </w:tcPr>
                <w:p w14:paraId="348B1B4A"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Салфетки бумажные</w:t>
                  </w:r>
                </w:p>
              </w:tc>
              <w:tc>
                <w:tcPr>
                  <w:tcW w:w="960" w:type="dxa"/>
                  <w:tcBorders>
                    <w:top w:val="nil"/>
                    <w:left w:val="nil"/>
                    <w:bottom w:val="nil"/>
                    <w:right w:val="nil"/>
                  </w:tcBorders>
                  <w:shd w:val="clear" w:color="auto" w:fill="auto"/>
                  <w:noWrap/>
                  <w:vAlign w:val="center"/>
                  <w:hideMark/>
                </w:tcPr>
                <w:p w14:paraId="57A2A678"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42</w:t>
                  </w:r>
                </w:p>
              </w:tc>
            </w:tr>
            <w:tr w:rsidR="00DA6422" w14:paraId="71515B7E" w14:textId="77777777" w:rsidTr="00DA6422">
              <w:trPr>
                <w:trHeight w:val="300"/>
              </w:trPr>
              <w:tc>
                <w:tcPr>
                  <w:tcW w:w="547" w:type="dxa"/>
                  <w:tcBorders>
                    <w:top w:val="nil"/>
                    <w:left w:val="nil"/>
                    <w:bottom w:val="nil"/>
                    <w:right w:val="nil"/>
                  </w:tcBorders>
                  <w:shd w:val="clear" w:color="auto" w:fill="auto"/>
                  <w:noWrap/>
                  <w:vAlign w:val="bottom"/>
                  <w:hideMark/>
                </w:tcPr>
                <w:p w14:paraId="497E44F9"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C28EDE2"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193AC062" w14:textId="77777777" w:rsidR="00DA6422" w:rsidRDefault="00DA6422" w:rsidP="00DA6422">
                  <w:pPr>
                    <w:rPr>
                      <w:rFonts w:ascii="Calibri" w:hAnsi="Calibri"/>
                      <w:color w:val="000000"/>
                      <w:sz w:val="22"/>
                      <w:szCs w:val="22"/>
                    </w:rPr>
                  </w:pPr>
                  <w:r>
                    <w:rPr>
                      <w:rFonts w:ascii="Calibri" w:hAnsi="Calibri"/>
                      <w:color w:val="000000"/>
                      <w:sz w:val="22"/>
                      <w:szCs w:val="22"/>
                    </w:rPr>
                    <w:t>6.4.3</w:t>
                  </w:r>
                </w:p>
              </w:tc>
              <w:tc>
                <w:tcPr>
                  <w:tcW w:w="3686" w:type="dxa"/>
                  <w:tcBorders>
                    <w:top w:val="nil"/>
                    <w:left w:val="nil"/>
                    <w:bottom w:val="nil"/>
                    <w:right w:val="nil"/>
                  </w:tcBorders>
                  <w:shd w:val="clear" w:color="auto" w:fill="auto"/>
                  <w:noWrap/>
                  <w:vAlign w:val="center"/>
                  <w:hideMark/>
                </w:tcPr>
                <w:p w14:paraId="7DF33BCD"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Носовые платки</w:t>
                  </w:r>
                </w:p>
              </w:tc>
              <w:tc>
                <w:tcPr>
                  <w:tcW w:w="960" w:type="dxa"/>
                  <w:tcBorders>
                    <w:top w:val="nil"/>
                    <w:left w:val="nil"/>
                    <w:bottom w:val="nil"/>
                    <w:right w:val="nil"/>
                  </w:tcBorders>
                  <w:shd w:val="clear" w:color="auto" w:fill="auto"/>
                  <w:noWrap/>
                  <w:vAlign w:val="center"/>
                  <w:hideMark/>
                </w:tcPr>
                <w:p w14:paraId="774A1D42"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43</w:t>
                  </w:r>
                </w:p>
              </w:tc>
            </w:tr>
            <w:tr w:rsidR="00DA6422" w14:paraId="1E480790" w14:textId="77777777" w:rsidTr="00DA6422">
              <w:trPr>
                <w:trHeight w:val="300"/>
              </w:trPr>
              <w:tc>
                <w:tcPr>
                  <w:tcW w:w="547" w:type="dxa"/>
                  <w:tcBorders>
                    <w:top w:val="nil"/>
                    <w:left w:val="nil"/>
                    <w:bottom w:val="nil"/>
                    <w:right w:val="nil"/>
                  </w:tcBorders>
                  <w:shd w:val="clear" w:color="auto" w:fill="auto"/>
                  <w:noWrap/>
                  <w:vAlign w:val="bottom"/>
                  <w:hideMark/>
                </w:tcPr>
                <w:p w14:paraId="592FEDFA"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EC97DBE"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32E9A768" w14:textId="77777777" w:rsidR="00DA6422" w:rsidRDefault="00DA6422" w:rsidP="00DA6422">
                  <w:pPr>
                    <w:rPr>
                      <w:rFonts w:ascii="Calibri" w:hAnsi="Calibri"/>
                      <w:color w:val="000000"/>
                      <w:sz w:val="22"/>
                      <w:szCs w:val="22"/>
                    </w:rPr>
                  </w:pPr>
                  <w:r>
                    <w:rPr>
                      <w:rFonts w:ascii="Calibri" w:hAnsi="Calibri"/>
                      <w:color w:val="000000"/>
                      <w:sz w:val="22"/>
                      <w:szCs w:val="22"/>
                    </w:rPr>
                    <w:t>6.4.4</w:t>
                  </w:r>
                </w:p>
              </w:tc>
              <w:tc>
                <w:tcPr>
                  <w:tcW w:w="3686" w:type="dxa"/>
                  <w:tcBorders>
                    <w:top w:val="nil"/>
                    <w:left w:val="nil"/>
                    <w:bottom w:val="nil"/>
                    <w:right w:val="nil"/>
                  </w:tcBorders>
                  <w:shd w:val="clear" w:color="auto" w:fill="auto"/>
                  <w:noWrap/>
                  <w:vAlign w:val="center"/>
                  <w:hideMark/>
                </w:tcPr>
                <w:p w14:paraId="48C82243"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Бумажные полотенца</w:t>
                  </w:r>
                </w:p>
              </w:tc>
              <w:tc>
                <w:tcPr>
                  <w:tcW w:w="960" w:type="dxa"/>
                  <w:tcBorders>
                    <w:top w:val="nil"/>
                    <w:left w:val="nil"/>
                    <w:bottom w:val="nil"/>
                    <w:right w:val="nil"/>
                  </w:tcBorders>
                  <w:shd w:val="clear" w:color="auto" w:fill="auto"/>
                  <w:noWrap/>
                  <w:vAlign w:val="center"/>
                  <w:hideMark/>
                </w:tcPr>
                <w:p w14:paraId="40D74A3E"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43</w:t>
                  </w:r>
                </w:p>
              </w:tc>
            </w:tr>
            <w:tr w:rsidR="00DA6422" w14:paraId="41A450E1" w14:textId="77777777" w:rsidTr="00DA6422">
              <w:trPr>
                <w:trHeight w:val="300"/>
              </w:trPr>
              <w:tc>
                <w:tcPr>
                  <w:tcW w:w="547" w:type="dxa"/>
                  <w:tcBorders>
                    <w:top w:val="nil"/>
                    <w:left w:val="nil"/>
                    <w:bottom w:val="nil"/>
                    <w:right w:val="nil"/>
                  </w:tcBorders>
                  <w:shd w:val="clear" w:color="auto" w:fill="auto"/>
                  <w:noWrap/>
                  <w:vAlign w:val="bottom"/>
                  <w:hideMark/>
                </w:tcPr>
                <w:p w14:paraId="4C56ED63"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DDDD325"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01FA06AA" w14:textId="77777777" w:rsidR="00DA6422" w:rsidRDefault="00DA6422" w:rsidP="00DA6422">
                  <w:pPr>
                    <w:rPr>
                      <w:rFonts w:ascii="Calibri" w:hAnsi="Calibri"/>
                      <w:color w:val="000000"/>
                      <w:sz w:val="22"/>
                      <w:szCs w:val="22"/>
                    </w:rPr>
                  </w:pPr>
                  <w:r>
                    <w:rPr>
                      <w:rFonts w:ascii="Calibri" w:hAnsi="Calibri"/>
                      <w:color w:val="000000"/>
                      <w:sz w:val="22"/>
                      <w:szCs w:val="22"/>
                    </w:rPr>
                    <w:t>6.4.5</w:t>
                  </w:r>
                </w:p>
              </w:tc>
              <w:tc>
                <w:tcPr>
                  <w:tcW w:w="3686" w:type="dxa"/>
                  <w:tcBorders>
                    <w:top w:val="nil"/>
                    <w:left w:val="nil"/>
                    <w:bottom w:val="nil"/>
                    <w:right w:val="nil"/>
                  </w:tcBorders>
                  <w:shd w:val="clear" w:color="auto" w:fill="auto"/>
                  <w:noWrap/>
                  <w:vAlign w:val="center"/>
                  <w:hideMark/>
                </w:tcPr>
                <w:p w14:paraId="6FDE6186"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Бумажная скатерть</w:t>
                  </w:r>
                </w:p>
              </w:tc>
              <w:tc>
                <w:tcPr>
                  <w:tcW w:w="960" w:type="dxa"/>
                  <w:tcBorders>
                    <w:top w:val="nil"/>
                    <w:left w:val="nil"/>
                    <w:bottom w:val="nil"/>
                    <w:right w:val="nil"/>
                  </w:tcBorders>
                  <w:shd w:val="clear" w:color="auto" w:fill="auto"/>
                  <w:noWrap/>
                  <w:vAlign w:val="center"/>
                  <w:hideMark/>
                </w:tcPr>
                <w:p w14:paraId="4150539C"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44</w:t>
                  </w:r>
                </w:p>
              </w:tc>
            </w:tr>
            <w:tr w:rsidR="00DA6422" w14:paraId="1B826A0E" w14:textId="77777777" w:rsidTr="00DA6422">
              <w:trPr>
                <w:trHeight w:val="300"/>
              </w:trPr>
              <w:tc>
                <w:tcPr>
                  <w:tcW w:w="547" w:type="dxa"/>
                  <w:tcBorders>
                    <w:top w:val="nil"/>
                    <w:left w:val="nil"/>
                    <w:bottom w:val="nil"/>
                    <w:right w:val="nil"/>
                  </w:tcBorders>
                  <w:shd w:val="clear" w:color="auto" w:fill="auto"/>
                  <w:noWrap/>
                  <w:vAlign w:val="bottom"/>
                  <w:hideMark/>
                </w:tcPr>
                <w:p w14:paraId="57BF8CF9"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A900000" w14:textId="77777777" w:rsidR="00DA6422" w:rsidRDefault="00DA6422" w:rsidP="00DA6422">
                  <w:pPr>
                    <w:rPr>
                      <w:rFonts w:ascii="Calibri" w:hAnsi="Calibri"/>
                      <w:color w:val="000000"/>
                      <w:sz w:val="22"/>
                      <w:szCs w:val="22"/>
                    </w:rPr>
                  </w:pPr>
                  <w:r>
                    <w:rPr>
                      <w:rFonts w:ascii="Calibri" w:hAnsi="Calibri"/>
                      <w:color w:val="000000"/>
                      <w:sz w:val="22"/>
                      <w:szCs w:val="22"/>
                    </w:rPr>
                    <w:t>6.5</w:t>
                  </w:r>
                </w:p>
              </w:tc>
              <w:tc>
                <w:tcPr>
                  <w:tcW w:w="4536" w:type="dxa"/>
                  <w:gridSpan w:val="2"/>
                  <w:tcBorders>
                    <w:top w:val="nil"/>
                    <w:left w:val="nil"/>
                    <w:bottom w:val="nil"/>
                    <w:right w:val="nil"/>
                  </w:tcBorders>
                  <w:shd w:val="clear" w:color="auto" w:fill="auto"/>
                  <w:noWrap/>
                  <w:vAlign w:val="center"/>
                  <w:hideMark/>
                </w:tcPr>
                <w:p w14:paraId="315CEE25"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Сегментирование Продукции по применяемым технологиям</w:t>
                  </w:r>
                </w:p>
              </w:tc>
              <w:tc>
                <w:tcPr>
                  <w:tcW w:w="960" w:type="dxa"/>
                  <w:tcBorders>
                    <w:top w:val="nil"/>
                    <w:left w:val="nil"/>
                    <w:bottom w:val="nil"/>
                    <w:right w:val="nil"/>
                  </w:tcBorders>
                  <w:shd w:val="clear" w:color="auto" w:fill="auto"/>
                  <w:noWrap/>
                  <w:vAlign w:val="center"/>
                  <w:hideMark/>
                </w:tcPr>
                <w:p w14:paraId="5528DBBB"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45</w:t>
                  </w:r>
                </w:p>
              </w:tc>
            </w:tr>
            <w:tr w:rsidR="00DA6422" w14:paraId="3A6C46FC" w14:textId="77777777" w:rsidTr="00DA6422">
              <w:trPr>
                <w:trHeight w:val="300"/>
              </w:trPr>
              <w:tc>
                <w:tcPr>
                  <w:tcW w:w="547" w:type="dxa"/>
                  <w:tcBorders>
                    <w:top w:val="nil"/>
                    <w:left w:val="nil"/>
                    <w:bottom w:val="nil"/>
                    <w:right w:val="nil"/>
                  </w:tcBorders>
                  <w:shd w:val="clear" w:color="auto" w:fill="auto"/>
                  <w:noWrap/>
                  <w:vAlign w:val="bottom"/>
                  <w:hideMark/>
                </w:tcPr>
                <w:p w14:paraId="752B5BBF"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B6BA53A" w14:textId="77777777" w:rsidR="00DA6422" w:rsidRDefault="00DA6422" w:rsidP="00DA6422">
                  <w:pPr>
                    <w:rPr>
                      <w:rFonts w:ascii="Calibri" w:hAnsi="Calibri"/>
                      <w:color w:val="000000"/>
                      <w:sz w:val="22"/>
                      <w:szCs w:val="22"/>
                    </w:rPr>
                  </w:pPr>
                  <w:r>
                    <w:rPr>
                      <w:rFonts w:ascii="Calibri" w:hAnsi="Calibri"/>
                      <w:color w:val="000000"/>
                      <w:sz w:val="22"/>
                      <w:szCs w:val="22"/>
                    </w:rPr>
                    <w:t>6.6</w:t>
                  </w:r>
                </w:p>
              </w:tc>
              <w:tc>
                <w:tcPr>
                  <w:tcW w:w="4536" w:type="dxa"/>
                  <w:gridSpan w:val="2"/>
                  <w:tcBorders>
                    <w:top w:val="nil"/>
                    <w:left w:val="nil"/>
                    <w:bottom w:val="nil"/>
                    <w:right w:val="nil"/>
                  </w:tcBorders>
                  <w:shd w:val="clear" w:color="auto" w:fill="auto"/>
                  <w:noWrap/>
                  <w:vAlign w:val="center"/>
                  <w:hideMark/>
                </w:tcPr>
                <w:p w14:paraId="0BAE58D9"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Сегментирование Продукции по использованию различными сегментами потребителей</w:t>
                  </w:r>
                </w:p>
              </w:tc>
              <w:tc>
                <w:tcPr>
                  <w:tcW w:w="960" w:type="dxa"/>
                  <w:tcBorders>
                    <w:top w:val="nil"/>
                    <w:left w:val="nil"/>
                    <w:bottom w:val="nil"/>
                    <w:right w:val="nil"/>
                  </w:tcBorders>
                  <w:shd w:val="clear" w:color="auto" w:fill="auto"/>
                  <w:noWrap/>
                  <w:vAlign w:val="center"/>
                  <w:hideMark/>
                </w:tcPr>
                <w:p w14:paraId="3A9327D7"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45</w:t>
                  </w:r>
                </w:p>
              </w:tc>
            </w:tr>
            <w:tr w:rsidR="00DA6422" w14:paraId="34551E82" w14:textId="77777777" w:rsidTr="00DA6422">
              <w:trPr>
                <w:trHeight w:val="300"/>
              </w:trPr>
              <w:tc>
                <w:tcPr>
                  <w:tcW w:w="547" w:type="dxa"/>
                  <w:tcBorders>
                    <w:top w:val="nil"/>
                    <w:left w:val="nil"/>
                    <w:bottom w:val="nil"/>
                    <w:right w:val="nil"/>
                  </w:tcBorders>
                  <w:shd w:val="clear" w:color="auto" w:fill="auto"/>
                  <w:noWrap/>
                  <w:vAlign w:val="bottom"/>
                  <w:hideMark/>
                </w:tcPr>
                <w:p w14:paraId="66EC1041"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9387E3C" w14:textId="77777777" w:rsidR="00DA6422" w:rsidRDefault="00DA6422" w:rsidP="00DA6422">
                  <w:pPr>
                    <w:rPr>
                      <w:rFonts w:ascii="Calibri" w:hAnsi="Calibri"/>
                      <w:color w:val="000000"/>
                      <w:sz w:val="22"/>
                      <w:szCs w:val="22"/>
                    </w:rPr>
                  </w:pPr>
                  <w:r>
                    <w:rPr>
                      <w:rFonts w:ascii="Calibri" w:hAnsi="Calibri"/>
                      <w:color w:val="000000"/>
                      <w:sz w:val="22"/>
                      <w:szCs w:val="22"/>
                    </w:rPr>
                    <w:t>6.7</w:t>
                  </w:r>
                </w:p>
              </w:tc>
              <w:tc>
                <w:tcPr>
                  <w:tcW w:w="4536" w:type="dxa"/>
                  <w:gridSpan w:val="2"/>
                  <w:tcBorders>
                    <w:top w:val="nil"/>
                    <w:left w:val="nil"/>
                    <w:bottom w:val="nil"/>
                    <w:right w:val="nil"/>
                  </w:tcBorders>
                  <w:shd w:val="clear" w:color="auto" w:fill="auto"/>
                  <w:noWrap/>
                  <w:vAlign w:val="center"/>
                  <w:hideMark/>
                </w:tcPr>
                <w:p w14:paraId="574F777F"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Сегментирование Продукции по видам упаковки</w:t>
                  </w:r>
                </w:p>
              </w:tc>
              <w:tc>
                <w:tcPr>
                  <w:tcW w:w="960" w:type="dxa"/>
                  <w:tcBorders>
                    <w:top w:val="nil"/>
                    <w:left w:val="nil"/>
                    <w:bottom w:val="nil"/>
                    <w:right w:val="nil"/>
                  </w:tcBorders>
                  <w:shd w:val="clear" w:color="auto" w:fill="auto"/>
                  <w:noWrap/>
                  <w:vAlign w:val="center"/>
                  <w:hideMark/>
                </w:tcPr>
                <w:p w14:paraId="1EA829B7"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46</w:t>
                  </w:r>
                </w:p>
              </w:tc>
            </w:tr>
            <w:tr w:rsidR="00DA6422" w14:paraId="437296EB" w14:textId="77777777" w:rsidTr="00DA6422">
              <w:trPr>
                <w:trHeight w:val="300"/>
              </w:trPr>
              <w:tc>
                <w:tcPr>
                  <w:tcW w:w="547" w:type="dxa"/>
                  <w:tcBorders>
                    <w:top w:val="nil"/>
                    <w:left w:val="nil"/>
                    <w:bottom w:val="nil"/>
                    <w:right w:val="nil"/>
                  </w:tcBorders>
                  <w:shd w:val="clear" w:color="auto" w:fill="auto"/>
                  <w:noWrap/>
                  <w:vAlign w:val="bottom"/>
                  <w:hideMark/>
                </w:tcPr>
                <w:p w14:paraId="40803093"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0D45EF5" w14:textId="77777777" w:rsidR="00DA6422" w:rsidRDefault="00DA6422" w:rsidP="00DA6422">
                  <w:pPr>
                    <w:rPr>
                      <w:rFonts w:ascii="Calibri" w:hAnsi="Calibri"/>
                      <w:color w:val="000000"/>
                      <w:sz w:val="22"/>
                      <w:szCs w:val="22"/>
                    </w:rPr>
                  </w:pPr>
                  <w:r>
                    <w:rPr>
                      <w:rFonts w:ascii="Calibri" w:hAnsi="Calibri"/>
                      <w:color w:val="000000"/>
                      <w:sz w:val="22"/>
                      <w:szCs w:val="22"/>
                    </w:rPr>
                    <w:t>6.8</w:t>
                  </w:r>
                </w:p>
              </w:tc>
              <w:tc>
                <w:tcPr>
                  <w:tcW w:w="4536" w:type="dxa"/>
                  <w:gridSpan w:val="2"/>
                  <w:tcBorders>
                    <w:top w:val="nil"/>
                    <w:left w:val="nil"/>
                    <w:bottom w:val="nil"/>
                    <w:right w:val="nil"/>
                  </w:tcBorders>
                  <w:shd w:val="clear" w:color="auto" w:fill="auto"/>
                  <w:noWrap/>
                  <w:vAlign w:val="center"/>
                  <w:hideMark/>
                </w:tcPr>
                <w:p w14:paraId="3E4B9187"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741ACE8B"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46</w:t>
                  </w:r>
                </w:p>
              </w:tc>
            </w:tr>
            <w:tr w:rsidR="00DA6422" w14:paraId="59B548C9" w14:textId="77777777" w:rsidTr="00DA6422">
              <w:trPr>
                <w:trHeight w:val="300"/>
              </w:trPr>
              <w:tc>
                <w:tcPr>
                  <w:tcW w:w="547" w:type="dxa"/>
                  <w:tcBorders>
                    <w:top w:val="nil"/>
                    <w:left w:val="nil"/>
                    <w:bottom w:val="nil"/>
                    <w:right w:val="nil"/>
                  </w:tcBorders>
                  <w:shd w:val="clear" w:color="auto" w:fill="auto"/>
                  <w:noWrap/>
                  <w:vAlign w:val="bottom"/>
                  <w:hideMark/>
                </w:tcPr>
                <w:p w14:paraId="1E1488EB"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4D56728" w14:textId="77777777" w:rsidR="00DA6422" w:rsidRDefault="00DA6422" w:rsidP="00DA6422">
                  <w:pPr>
                    <w:rPr>
                      <w:rFonts w:ascii="Calibri" w:hAnsi="Calibri"/>
                      <w:color w:val="000000"/>
                      <w:sz w:val="22"/>
                      <w:szCs w:val="22"/>
                    </w:rPr>
                  </w:pPr>
                  <w:r>
                    <w:rPr>
                      <w:rFonts w:ascii="Calibri" w:hAnsi="Calibri"/>
                      <w:color w:val="000000"/>
                      <w:sz w:val="22"/>
                      <w:szCs w:val="22"/>
                    </w:rPr>
                    <w:t>6.9</w:t>
                  </w:r>
                </w:p>
              </w:tc>
              <w:tc>
                <w:tcPr>
                  <w:tcW w:w="4536" w:type="dxa"/>
                  <w:gridSpan w:val="2"/>
                  <w:tcBorders>
                    <w:top w:val="nil"/>
                    <w:left w:val="nil"/>
                    <w:bottom w:val="nil"/>
                    <w:right w:val="nil"/>
                  </w:tcBorders>
                  <w:shd w:val="clear" w:color="auto" w:fill="auto"/>
                  <w:noWrap/>
                  <w:vAlign w:val="center"/>
                  <w:hideMark/>
                </w:tcPr>
                <w:p w14:paraId="59E31D75"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Динамика цен на продукт</w:t>
                  </w:r>
                </w:p>
              </w:tc>
              <w:tc>
                <w:tcPr>
                  <w:tcW w:w="960" w:type="dxa"/>
                  <w:tcBorders>
                    <w:top w:val="nil"/>
                    <w:left w:val="nil"/>
                    <w:bottom w:val="nil"/>
                    <w:right w:val="nil"/>
                  </w:tcBorders>
                  <w:shd w:val="clear" w:color="auto" w:fill="auto"/>
                  <w:noWrap/>
                  <w:vAlign w:val="center"/>
                  <w:hideMark/>
                </w:tcPr>
                <w:p w14:paraId="78EDE69F"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47</w:t>
                  </w:r>
                </w:p>
              </w:tc>
            </w:tr>
            <w:tr w:rsidR="00DA6422" w14:paraId="6B84117A" w14:textId="77777777" w:rsidTr="00DA6422">
              <w:trPr>
                <w:trHeight w:val="300"/>
              </w:trPr>
              <w:tc>
                <w:tcPr>
                  <w:tcW w:w="547" w:type="dxa"/>
                  <w:tcBorders>
                    <w:top w:val="nil"/>
                    <w:left w:val="nil"/>
                    <w:bottom w:val="nil"/>
                    <w:right w:val="nil"/>
                  </w:tcBorders>
                  <w:shd w:val="clear" w:color="auto" w:fill="auto"/>
                  <w:noWrap/>
                  <w:vAlign w:val="bottom"/>
                  <w:hideMark/>
                </w:tcPr>
                <w:p w14:paraId="1AB63DEF"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C72B76A" w14:textId="77777777" w:rsidR="00DA6422" w:rsidRDefault="00DA6422" w:rsidP="00DA6422">
                  <w:pPr>
                    <w:rPr>
                      <w:rFonts w:ascii="Calibri" w:hAnsi="Calibri"/>
                      <w:color w:val="000000"/>
                      <w:sz w:val="22"/>
                      <w:szCs w:val="22"/>
                    </w:rPr>
                  </w:pPr>
                  <w:r>
                    <w:rPr>
                      <w:rFonts w:ascii="Calibri" w:hAnsi="Calibri"/>
                      <w:color w:val="000000"/>
                      <w:sz w:val="22"/>
                      <w:szCs w:val="22"/>
                    </w:rPr>
                    <w:t>6.10</w:t>
                  </w:r>
                </w:p>
              </w:tc>
              <w:tc>
                <w:tcPr>
                  <w:tcW w:w="4536" w:type="dxa"/>
                  <w:gridSpan w:val="2"/>
                  <w:tcBorders>
                    <w:top w:val="nil"/>
                    <w:left w:val="nil"/>
                    <w:bottom w:val="nil"/>
                    <w:right w:val="nil"/>
                  </w:tcBorders>
                  <w:shd w:val="clear" w:color="auto" w:fill="auto"/>
                  <w:noWrap/>
                  <w:vAlign w:val="center"/>
                  <w:hideMark/>
                </w:tcPr>
                <w:p w14:paraId="37F34330"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0A654E93"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48</w:t>
                  </w:r>
                </w:p>
              </w:tc>
            </w:tr>
            <w:tr w:rsidR="00DA6422" w14:paraId="46BD88F6" w14:textId="77777777" w:rsidTr="00DA6422">
              <w:trPr>
                <w:trHeight w:val="300"/>
              </w:trPr>
              <w:tc>
                <w:tcPr>
                  <w:tcW w:w="547" w:type="dxa"/>
                  <w:tcBorders>
                    <w:top w:val="nil"/>
                    <w:left w:val="nil"/>
                    <w:bottom w:val="nil"/>
                    <w:right w:val="nil"/>
                  </w:tcBorders>
                  <w:shd w:val="clear" w:color="auto" w:fill="auto"/>
                  <w:noWrap/>
                  <w:vAlign w:val="bottom"/>
                  <w:hideMark/>
                </w:tcPr>
                <w:p w14:paraId="449F5860"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00E39CF" w14:textId="77777777" w:rsidR="00DA6422" w:rsidRDefault="00DA6422" w:rsidP="00DA6422">
                  <w:pPr>
                    <w:rPr>
                      <w:rFonts w:ascii="Calibri" w:hAnsi="Calibri"/>
                      <w:color w:val="000000"/>
                      <w:sz w:val="22"/>
                      <w:szCs w:val="22"/>
                    </w:rPr>
                  </w:pPr>
                  <w:r>
                    <w:rPr>
                      <w:rFonts w:ascii="Calibri" w:hAnsi="Calibri"/>
                      <w:color w:val="000000"/>
                      <w:sz w:val="22"/>
                      <w:szCs w:val="22"/>
                    </w:rPr>
                    <w:t>6.11</w:t>
                  </w:r>
                </w:p>
              </w:tc>
              <w:tc>
                <w:tcPr>
                  <w:tcW w:w="4536" w:type="dxa"/>
                  <w:gridSpan w:val="2"/>
                  <w:tcBorders>
                    <w:top w:val="nil"/>
                    <w:left w:val="nil"/>
                    <w:bottom w:val="nil"/>
                    <w:right w:val="nil"/>
                  </w:tcBorders>
                  <w:shd w:val="clear" w:color="auto" w:fill="auto"/>
                  <w:noWrap/>
                  <w:vAlign w:val="center"/>
                  <w:hideMark/>
                </w:tcPr>
                <w:p w14:paraId="2CCC995C"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Туалетная бумага</w:t>
                  </w:r>
                </w:p>
              </w:tc>
              <w:tc>
                <w:tcPr>
                  <w:tcW w:w="960" w:type="dxa"/>
                  <w:tcBorders>
                    <w:top w:val="nil"/>
                    <w:left w:val="nil"/>
                    <w:bottom w:val="nil"/>
                    <w:right w:val="nil"/>
                  </w:tcBorders>
                  <w:shd w:val="clear" w:color="auto" w:fill="auto"/>
                  <w:noWrap/>
                  <w:vAlign w:val="center"/>
                  <w:hideMark/>
                </w:tcPr>
                <w:p w14:paraId="40242C1F"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48</w:t>
                  </w:r>
                </w:p>
              </w:tc>
            </w:tr>
            <w:tr w:rsidR="00DA6422" w14:paraId="754D318B" w14:textId="77777777" w:rsidTr="00DA6422">
              <w:trPr>
                <w:trHeight w:val="300"/>
              </w:trPr>
              <w:tc>
                <w:tcPr>
                  <w:tcW w:w="547" w:type="dxa"/>
                  <w:tcBorders>
                    <w:top w:val="nil"/>
                    <w:left w:val="nil"/>
                    <w:bottom w:val="nil"/>
                    <w:right w:val="nil"/>
                  </w:tcBorders>
                  <w:shd w:val="clear" w:color="auto" w:fill="auto"/>
                  <w:noWrap/>
                  <w:vAlign w:val="bottom"/>
                  <w:hideMark/>
                </w:tcPr>
                <w:p w14:paraId="703C2E30"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FC4EC0F" w14:textId="77777777" w:rsidR="00DA6422" w:rsidRDefault="00DA6422" w:rsidP="00DA6422">
                  <w:pPr>
                    <w:rPr>
                      <w:rFonts w:ascii="Calibri" w:hAnsi="Calibri"/>
                      <w:color w:val="000000"/>
                      <w:sz w:val="22"/>
                      <w:szCs w:val="22"/>
                    </w:rPr>
                  </w:pPr>
                  <w:r>
                    <w:rPr>
                      <w:rFonts w:ascii="Calibri" w:hAnsi="Calibri"/>
                      <w:color w:val="000000"/>
                      <w:sz w:val="22"/>
                      <w:szCs w:val="22"/>
                    </w:rPr>
                    <w:t>6.12</w:t>
                  </w:r>
                </w:p>
              </w:tc>
              <w:tc>
                <w:tcPr>
                  <w:tcW w:w="4536" w:type="dxa"/>
                  <w:gridSpan w:val="2"/>
                  <w:tcBorders>
                    <w:top w:val="nil"/>
                    <w:left w:val="nil"/>
                    <w:bottom w:val="nil"/>
                    <w:right w:val="nil"/>
                  </w:tcBorders>
                  <w:shd w:val="clear" w:color="auto" w:fill="auto"/>
                  <w:noWrap/>
                  <w:vAlign w:val="center"/>
                  <w:hideMark/>
                </w:tcPr>
                <w:p w14:paraId="50A0E8C5"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Бумажные салфетки</w:t>
                  </w:r>
                </w:p>
              </w:tc>
              <w:tc>
                <w:tcPr>
                  <w:tcW w:w="960" w:type="dxa"/>
                  <w:tcBorders>
                    <w:top w:val="nil"/>
                    <w:left w:val="nil"/>
                    <w:bottom w:val="nil"/>
                    <w:right w:val="nil"/>
                  </w:tcBorders>
                  <w:shd w:val="clear" w:color="auto" w:fill="auto"/>
                  <w:noWrap/>
                  <w:vAlign w:val="center"/>
                  <w:hideMark/>
                </w:tcPr>
                <w:p w14:paraId="480EA7EE"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58</w:t>
                  </w:r>
                </w:p>
              </w:tc>
            </w:tr>
            <w:tr w:rsidR="00DA6422" w14:paraId="53DF227B" w14:textId="77777777" w:rsidTr="00DA6422">
              <w:trPr>
                <w:trHeight w:val="300"/>
              </w:trPr>
              <w:tc>
                <w:tcPr>
                  <w:tcW w:w="547" w:type="dxa"/>
                  <w:tcBorders>
                    <w:top w:val="nil"/>
                    <w:left w:val="nil"/>
                    <w:bottom w:val="nil"/>
                    <w:right w:val="nil"/>
                  </w:tcBorders>
                  <w:shd w:val="clear" w:color="auto" w:fill="auto"/>
                  <w:noWrap/>
                  <w:vAlign w:val="bottom"/>
                  <w:hideMark/>
                </w:tcPr>
                <w:p w14:paraId="2D72AAC4"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30DF20E" w14:textId="77777777" w:rsidR="00DA6422" w:rsidRDefault="00DA6422" w:rsidP="00DA6422">
                  <w:pPr>
                    <w:rPr>
                      <w:rFonts w:ascii="Calibri" w:hAnsi="Calibri"/>
                      <w:color w:val="000000"/>
                      <w:sz w:val="22"/>
                      <w:szCs w:val="22"/>
                    </w:rPr>
                  </w:pPr>
                  <w:r>
                    <w:rPr>
                      <w:rFonts w:ascii="Calibri" w:hAnsi="Calibri"/>
                      <w:color w:val="000000"/>
                      <w:sz w:val="22"/>
                      <w:szCs w:val="22"/>
                    </w:rPr>
                    <w:t>6.13</w:t>
                  </w:r>
                </w:p>
              </w:tc>
              <w:tc>
                <w:tcPr>
                  <w:tcW w:w="4536" w:type="dxa"/>
                  <w:gridSpan w:val="2"/>
                  <w:tcBorders>
                    <w:top w:val="nil"/>
                    <w:left w:val="nil"/>
                    <w:bottom w:val="nil"/>
                    <w:right w:val="nil"/>
                  </w:tcBorders>
                  <w:shd w:val="clear" w:color="auto" w:fill="auto"/>
                  <w:noWrap/>
                  <w:vAlign w:val="center"/>
                  <w:hideMark/>
                </w:tcPr>
                <w:p w14:paraId="690BB62F"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Бумажные полотенца</w:t>
                  </w:r>
                </w:p>
              </w:tc>
              <w:tc>
                <w:tcPr>
                  <w:tcW w:w="960" w:type="dxa"/>
                  <w:tcBorders>
                    <w:top w:val="nil"/>
                    <w:left w:val="nil"/>
                    <w:bottom w:val="nil"/>
                    <w:right w:val="nil"/>
                  </w:tcBorders>
                  <w:shd w:val="clear" w:color="auto" w:fill="auto"/>
                  <w:noWrap/>
                  <w:vAlign w:val="center"/>
                  <w:hideMark/>
                </w:tcPr>
                <w:p w14:paraId="015924A3"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64</w:t>
                  </w:r>
                </w:p>
              </w:tc>
            </w:tr>
            <w:tr w:rsidR="00DA6422" w14:paraId="6E8A25B3" w14:textId="77777777" w:rsidTr="00DA6422">
              <w:trPr>
                <w:trHeight w:val="300"/>
              </w:trPr>
              <w:tc>
                <w:tcPr>
                  <w:tcW w:w="547" w:type="dxa"/>
                  <w:tcBorders>
                    <w:top w:val="nil"/>
                    <w:left w:val="nil"/>
                    <w:bottom w:val="nil"/>
                    <w:right w:val="nil"/>
                  </w:tcBorders>
                  <w:shd w:val="clear" w:color="auto" w:fill="auto"/>
                  <w:noWrap/>
                  <w:vAlign w:val="bottom"/>
                  <w:hideMark/>
                </w:tcPr>
                <w:p w14:paraId="323ABB67"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23420E2" w14:textId="77777777" w:rsidR="00DA6422" w:rsidRDefault="00DA6422" w:rsidP="00DA6422">
                  <w:pPr>
                    <w:rPr>
                      <w:rFonts w:ascii="Calibri" w:hAnsi="Calibri"/>
                      <w:color w:val="000000"/>
                      <w:sz w:val="22"/>
                      <w:szCs w:val="22"/>
                    </w:rPr>
                  </w:pPr>
                  <w:r>
                    <w:rPr>
                      <w:rFonts w:ascii="Calibri" w:hAnsi="Calibri"/>
                      <w:color w:val="000000"/>
                      <w:sz w:val="22"/>
                      <w:szCs w:val="22"/>
                    </w:rPr>
                    <w:t>6.14</w:t>
                  </w:r>
                </w:p>
              </w:tc>
              <w:tc>
                <w:tcPr>
                  <w:tcW w:w="4536" w:type="dxa"/>
                  <w:gridSpan w:val="2"/>
                  <w:tcBorders>
                    <w:top w:val="nil"/>
                    <w:left w:val="nil"/>
                    <w:bottom w:val="nil"/>
                    <w:right w:val="nil"/>
                  </w:tcBorders>
                  <w:shd w:val="clear" w:color="auto" w:fill="auto"/>
                  <w:noWrap/>
                  <w:vAlign w:val="center"/>
                  <w:hideMark/>
                </w:tcPr>
                <w:p w14:paraId="74DE35FF"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Бумажные платочки</w:t>
                  </w:r>
                </w:p>
              </w:tc>
              <w:tc>
                <w:tcPr>
                  <w:tcW w:w="960" w:type="dxa"/>
                  <w:tcBorders>
                    <w:top w:val="nil"/>
                    <w:left w:val="nil"/>
                    <w:bottom w:val="nil"/>
                    <w:right w:val="nil"/>
                  </w:tcBorders>
                  <w:shd w:val="clear" w:color="auto" w:fill="auto"/>
                  <w:noWrap/>
                  <w:vAlign w:val="center"/>
                  <w:hideMark/>
                </w:tcPr>
                <w:p w14:paraId="0BCA64D0"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68</w:t>
                  </w:r>
                </w:p>
              </w:tc>
            </w:tr>
            <w:tr w:rsidR="00DA6422" w14:paraId="147A07EB" w14:textId="77777777" w:rsidTr="00DA6422">
              <w:trPr>
                <w:trHeight w:val="300"/>
              </w:trPr>
              <w:tc>
                <w:tcPr>
                  <w:tcW w:w="547" w:type="dxa"/>
                  <w:tcBorders>
                    <w:top w:val="nil"/>
                    <w:left w:val="nil"/>
                    <w:bottom w:val="nil"/>
                    <w:right w:val="nil"/>
                  </w:tcBorders>
                  <w:shd w:val="clear" w:color="auto" w:fill="auto"/>
                  <w:noWrap/>
                  <w:vAlign w:val="bottom"/>
                  <w:hideMark/>
                </w:tcPr>
                <w:p w14:paraId="44D52F53"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1856130" w14:textId="77777777" w:rsidR="00DA6422" w:rsidRDefault="00DA6422" w:rsidP="00DA6422">
                  <w:pPr>
                    <w:rPr>
                      <w:rFonts w:ascii="Calibri" w:hAnsi="Calibri"/>
                      <w:color w:val="000000"/>
                      <w:sz w:val="22"/>
                      <w:szCs w:val="22"/>
                    </w:rPr>
                  </w:pPr>
                  <w:r>
                    <w:rPr>
                      <w:rFonts w:ascii="Calibri" w:hAnsi="Calibri"/>
                      <w:color w:val="000000"/>
                      <w:sz w:val="22"/>
                      <w:szCs w:val="22"/>
                    </w:rPr>
                    <w:t>6.15</w:t>
                  </w:r>
                </w:p>
              </w:tc>
              <w:tc>
                <w:tcPr>
                  <w:tcW w:w="4536" w:type="dxa"/>
                  <w:gridSpan w:val="2"/>
                  <w:tcBorders>
                    <w:top w:val="nil"/>
                    <w:left w:val="nil"/>
                    <w:bottom w:val="nil"/>
                    <w:right w:val="nil"/>
                  </w:tcBorders>
                  <w:shd w:val="clear" w:color="auto" w:fill="auto"/>
                  <w:noWrap/>
                  <w:vAlign w:val="center"/>
                  <w:hideMark/>
                </w:tcPr>
                <w:p w14:paraId="34EE46B4"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Тенденции в различных сегментах Продукции</w:t>
                  </w:r>
                </w:p>
              </w:tc>
              <w:tc>
                <w:tcPr>
                  <w:tcW w:w="960" w:type="dxa"/>
                  <w:tcBorders>
                    <w:top w:val="nil"/>
                    <w:left w:val="nil"/>
                    <w:bottom w:val="nil"/>
                    <w:right w:val="nil"/>
                  </w:tcBorders>
                  <w:shd w:val="clear" w:color="auto" w:fill="auto"/>
                  <w:noWrap/>
                  <w:vAlign w:val="center"/>
                  <w:hideMark/>
                </w:tcPr>
                <w:p w14:paraId="341B402F"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72</w:t>
                  </w:r>
                </w:p>
              </w:tc>
            </w:tr>
            <w:tr w:rsidR="00DA6422" w14:paraId="7A010402" w14:textId="77777777" w:rsidTr="00DA6422">
              <w:trPr>
                <w:trHeight w:val="300"/>
              </w:trPr>
              <w:tc>
                <w:tcPr>
                  <w:tcW w:w="547" w:type="dxa"/>
                  <w:tcBorders>
                    <w:top w:val="nil"/>
                    <w:left w:val="nil"/>
                    <w:bottom w:val="nil"/>
                    <w:right w:val="nil"/>
                  </w:tcBorders>
                  <w:shd w:val="clear" w:color="auto" w:fill="auto"/>
                  <w:noWrap/>
                  <w:vAlign w:val="bottom"/>
                  <w:hideMark/>
                </w:tcPr>
                <w:p w14:paraId="288E88BB" w14:textId="77777777" w:rsidR="00DA6422" w:rsidRDefault="00DA6422" w:rsidP="00DA6422">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7F2036E9"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11E785B4"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74</w:t>
                  </w:r>
                </w:p>
              </w:tc>
            </w:tr>
            <w:tr w:rsidR="00DA6422" w14:paraId="26613199" w14:textId="77777777" w:rsidTr="00DA6422">
              <w:trPr>
                <w:trHeight w:val="300"/>
              </w:trPr>
              <w:tc>
                <w:tcPr>
                  <w:tcW w:w="547" w:type="dxa"/>
                  <w:tcBorders>
                    <w:top w:val="nil"/>
                    <w:left w:val="nil"/>
                    <w:bottom w:val="nil"/>
                    <w:right w:val="nil"/>
                  </w:tcBorders>
                  <w:shd w:val="clear" w:color="auto" w:fill="auto"/>
                  <w:noWrap/>
                  <w:vAlign w:val="bottom"/>
                  <w:hideMark/>
                </w:tcPr>
                <w:p w14:paraId="1403B4B8"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D38B136" w14:textId="77777777" w:rsidR="00DA6422" w:rsidRDefault="00DA6422" w:rsidP="00DA6422">
                  <w:pPr>
                    <w:rPr>
                      <w:rFonts w:ascii="Calibri" w:hAnsi="Calibri"/>
                      <w:color w:val="000000"/>
                      <w:sz w:val="22"/>
                      <w:szCs w:val="22"/>
                    </w:rPr>
                  </w:pPr>
                  <w:r>
                    <w:rPr>
                      <w:rFonts w:ascii="Calibri" w:hAnsi="Calibri"/>
                      <w:color w:val="000000"/>
                      <w:sz w:val="22"/>
                      <w:szCs w:val="22"/>
                    </w:rPr>
                    <w:t>7.1</w:t>
                  </w:r>
                </w:p>
              </w:tc>
              <w:tc>
                <w:tcPr>
                  <w:tcW w:w="4536" w:type="dxa"/>
                  <w:gridSpan w:val="2"/>
                  <w:tcBorders>
                    <w:top w:val="nil"/>
                    <w:left w:val="nil"/>
                    <w:bottom w:val="nil"/>
                    <w:right w:val="nil"/>
                  </w:tcBorders>
                  <w:shd w:val="clear" w:color="auto" w:fill="auto"/>
                  <w:noWrap/>
                  <w:vAlign w:val="center"/>
                  <w:hideMark/>
                </w:tcPr>
                <w:p w14:paraId="32F35190"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Объем и емкость Рынка</w:t>
                  </w:r>
                </w:p>
              </w:tc>
              <w:tc>
                <w:tcPr>
                  <w:tcW w:w="960" w:type="dxa"/>
                  <w:tcBorders>
                    <w:top w:val="nil"/>
                    <w:left w:val="nil"/>
                    <w:bottom w:val="nil"/>
                    <w:right w:val="nil"/>
                  </w:tcBorders>
                  <w:shd w:val="clear" w:color="auto" w:fill="auto"/>
                  <w:noWrap/>
                  <w:vAlign w:val="center"/>
                  <w:hideMark/>
                </w:tcPr>
                <w:p w14:paraId="3B8CDF59"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74</w:t>
                  </w:r>
                </w:p>
              </w:tc>
            </w:tr>
            <w:tr w:rsidR="00DA6422" w14:paraId="7212C40A" w14:textId="77777777" w:rsidTr="00DA6422">
              <w:trPr>
                <w:trHeight w:val="300"/>
              </w:trPr>
              <w:tc>
                <w:tcPr>
                  <w:tcW w:w="547" w:type="dxa"/>
                  <w:tcBorders>
                    <w:top w:val="nil"/>
                    <w:left w:val="nil"/>
                    <w:bottom w:val="nil"/>
                    <w:right w:val="nil"/>
                  </w:tcBorders>
                  <w:shd w:val="clear" w:color="auto" w:fill="auto"/>
                  <w:noWrap/>
                  <w:vAlign w:val="bottom"/>
                  <w:hideMark/>
                </w:tcPr>
                <w:p w14:paraId="79B8935E"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8FA86B8"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7E0F0733" w14:textId="77777777" w:rsidR="00DA6422" w:rsidRDefault="00DA6422" w:rsidP="00DA6422">
                  <w:pPr>
                    <w:rPr>
                      <w:rFonts w:ascii="Calibri" w:hAnsi="Calibri"/>
                      <w:color w:val="000000"/>
                      <w:sz w:val="22"/>
                      <w:szCs w:val="22"/>
                    </w:rPr>
                  </w:pPr>
                  <w:r>
                    <w:rPr>
                      <w:rFonts w:ascii="Calibri" w:hAnsi="Calibri"/>
                      <w:color w:val="000000"/>
                      <w:sz w:val="22"/>
                      <w:szCs w:val="22"/>
                    </w:rPr>
                    <w:t>7.1.1</w:t>
                  </w:r>
                </w:p>
              </w:tc>
              <w:tc>
                <w:tcPr>
                  <w:tcW w:w="3686" w:type="dxa"/>
                  <w:tcBorders>
                    <w:top w:val="nil"/>
                    <w:left w:val="nil"/>
                    <w:bottom w:val="nil"/>
                    <w:right w:val="nil"/>
                  </w:tcBorders>
                  <w:shd w:val="clear" w:color="auto" w:fill="auto"/>
                  <w:noWrap/>
                  <w:vAlign w:val="center"/>
                  <w:hideMark/>
                </w:tcPr>
                <w:p w14:paraId="21941EDF"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Объем Рынка</w:t>
                  </w:r>
                </w:p>
              </w:tc>
              <w:tc>
                <w:tcPr>
                  <w:tcW w:w="960" w:type="dxa"/>
                  <w:tcBorders>
                    <w:top w:val="nil"/>
                    <w:left w:val="nil"/>
                    <w:bottom w:val="nil"/>
                    <w:right w:val="nil"/>
                  </w:tcBorders>
                  <w:shd w:val="clear" w:color="auto" w:fill="auto"/>
                  <w:noWrap/>
                  <w:vAlign w:val="center"/>
                  <w:hideMark/>
                </w:tcPr>
                <w:p w14:paraId="4A7127DA"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74</w:t>
                  </w:r>
                </w:p>
              </w:tc>
            </w:tr>
            <w:tr w:rsidR="00DA6422" w14:paraId="049FC9E3" w14:textId="77777777" w:rsidTr="00DA6422">
              <w:trPr>
                <w:trHeight w:val="300"/>
              </w:trPr>
              <w:tc>
                <w:tcPr>
                  <w:tcW w:w="547" w:type="dxa"/>
                  <w:tcBorders>
                    <w:top w:val="nil"/>
                    <w:left w:val="nil"/>
                    <w:bottom w:val="nil"/>
                    <w:right w:val="nil"/>
                  </w:tcBorders>
                  <w:shd w:val="clear" w:color="auto" w:fill="auto"/>
                  <w:noWrap/>
                  <w:vAlign w:val="bottom"/>
                  <w:hideMark/>
                </w:tcPr>
                <w:p w14:paraId="54F79869"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99ED9D3"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1E1739CA" w14:textId="77777777" w:rsidR="00DA6422" w:rsidRDefault="00DA6422" w:rsidP="00DA6422">
                  <w:pPr>
                    <w:rPr>
                      <w:rFonts w:ascii="Calibri" w:hAnsi="Calibri"/>
                      <w:color w:val="000000"/>
                      <w:sz w:val="22"/>
                      <w:szCs w:val="22"/>
                    </w:rPr>
                  </w:pPr>
                  <w:r>
                    <w:rPr>
                      <w:rFonts w:ascii="Calibri" w:hAnsi="Calibri"/>
                      <w:color w:val="000000"/>
                      <w:sz w:val="22"/>
                      <w:szCs w:val="22"/>
                    </w:rPr>
                    <w:t>7.1.2</w:t>
                  </w:r>
                </w:p>
              </w:tc>
              <w:tc>
                <w:tcPr>
                  <w:tcW w:w="3686" w:type="dxa"/>
                  <w:tcBorders>
                    <w:top w:val="nil"/>
                    <w:left w:val="nil"/>
                    <w:bottom w:val="nil"/>
                    <w:right w:val="nil"/>
                  </w:tcBorders>
                  <w:shd w:val="clear" w:color="auto" w:fill="auto"/>
                  <w:noWrap/>
                  <w:vAlign w:val="center"/>
                  <w:hideMark/>
                </w:tcPr>
                <w:p w14:paraId="7C10AE74"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Емкость Рынка</w:t>
                  </w:r>
                </w:p>
              </w:tc>
              <w:tc>
                <w:tcPr>
                  <w:tcW w:w="960" w:type="dxa"/>
                  <w:tcBorders>
                    <w:top w:val="nil"/>
                    <w:left w:val="nil"/>
                    <w:bottom w:val="nil"/>
                    <w:right w:val="nil"/>
                  </w:tcBorders>
                  <w:shd w:val="clear" w:color="auto" w:fill="auto"/>
                  <w:noWrap/>
                  <w:vAlign w:val="center"/>
                  <w:hideMark/>
                </w:tcPr>
                <w:p w14:paraId="2701A190"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75</w:t>
                  </w:r>
                </w:p>
              </w:tc>
            </w:tr>
            <w:tr w:rsidR="00DA6422" w14:paraId="41F9EDBC" w14:textId="77777777" w:rsidTr="00DA6422">
              <w:trPr>
                <w:trHeight w:val="300"/>
              </w:trPr>
              <w:tc>
                <w:tcPr>
                  <w:tcW w:w="547" w:type="dxa"/>
                  <w:tcBorders>
                    <w:top w:val="nil"/>
                    <w:left w:val="nil"/>
                    <w:bottom w:val="nil"/>
                    <w:right w:val="nil"/>
                  </w:tcBorders>
                  <w:shd w:val="clear" w:color="auto" w:fill="auto"/>
                  <w:noWrap/>
                  <w:vAlign w:val="bottom"/>
                  <w:hideMark/>
                </w:tcPr>
                <w:p w14:paraId="0110C244"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AF9520A" w14:textId="77777777" w:rsidR="00DA6422" w:rsidRDefault="00DA6422" w:rsidP="00DA6422">
                  <w:pPr>
                    <w:rPr>
                      <w:rFonts w:ascii="Calibri" w:hAnsi="Calibri"/>
                      <w:color w:val="000000"/>
                      <w:sz w:val="22"/>
                      <w:szCs w:val="22"/>
                    </w:rPr>
                  </w:pPr>
                  <w:r>
                    <w:rPr>
                      <w:rFonts w:ascii="Calibri" w:hAnsi="Calibri"/>
                      <w:color w:val="000000"/>
                      <w:sz w:val="22"/>
                      <w:szCs w:val="22"/>
                    </w:rPr>
                    <w:t>7.2</w:t>
                  </w:r>
                </w:p>
              </w:tc>
              <w:tc>
                <w:tcPr>
                  <w:tcW w:w="4536" w:type="dxa"/>
                  <w:gridSpan w:val="2"/>
                  <w:tcBorders>
                    <w:top w:val="nil"/>
                    <w:left w:val="nil"/>
                    <w:bottom w:val="nil"/>
                    <w:right w:val="nil"/>
                  </w:tcBorders>
                  <w:shd w:val="clear" w:color="auto" w:fill="auto"/>
                  <w:noWrap/>
                  <w:vAlign w:val="center"/>
                  <w:hideMark/>
                </w:tcPr>
                <w:p w14:paraId="49CD3156"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Объемы российского производства</w:t>
                  </w:r>
                </w:p>
              </w:tc>
              <w:tc>
                <w:tcPr>
                  <w:tcW w:w="960" w:type="dxa"/>
                  <w:tcBorders>
                    <w:top w:val="nil"/>
                    <w:left w:val="nil"/>
                    <w:bottom w:val="nil"/>
                    <w:right w:val="nil"/>
                  </w:tcBorders>
                  <w:shd w:val="clear" w:color="auto" w:fill="auto"/>
                  <w:noWrap/>
                  <w:vAlign w:val="center"/>
                  <w:hideMark/>
                </w:tcPr>
                <w:p w14:paraId="5FEA7E3E"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75</w:t>
                  </w:r>
                </w:p>
              </w:tc>
            </w:tr>
            <w:tr w:rsidR="00DA6422" w14:paraId="1C05FBE5" w14:textId="77777777" w:rsidTr="00DA6422">
              <w:trPr>
                <w:trHeight w:val="300"/>
              </w:trPr>
              <w:tc>
                <w:tcPr>
                  <w:tcW w:w="547" w:type="dxa"/>
                  <w:tcBorders>
                    <w:top w:val="nil"/>
                    <w:left w:val="nil"/>
                    <w:bottom w:val="nil"/>
                    <w:right w:val="nil"/>
                  </w:tcBorders>
                  <w:shd w:val="clear" w:color="auto" w:fill="auto"/>
                  <w:noWrap/>
                  <w:vAlign w:val="bottom"/>
                  <w:hideMark/>
                </w:tcPr>
                <w:p w14:paraId="2C221DA4"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3D7D5F9" w14:textId="77777777" w:rsidR="00DA6422" w:rsidRDefault="00DA6422" w:rsidP="00DA6422">
                  <w:pPr>
                    <w:rPr>
                      <w:rFonts w:ascii="Calibri" w:hAnsi="Calibri"/>
                      <w:color w:val="000000"/>
                      <w:sz w:val="22"/>
                      <w:szCs w:val="22"/>
                    </w:rPr>
                  </w:pPr>
                  <w:r>
                    <w:rPr>
                      <w:rFonts w:ascii="Calibri" w:hAnsi="Calibri"/>
                      <w:color w:val="000000"/>
                      <w:sz w:val="22"/>
                      <w:szCs w:val="22"/>
                    </w:rPr>
                    <w:t>7.3</w:t>
                  </w:r>
                </w:p>
              </w:tc>
              <w:tc>
                <w:tcPr>
                  <w:tcW w:w="4536" w:type="dxa"/>
                  <w:gridSpan w:val="2"/>
                  <w:tcBorders>
                    <w:top w:val="nil"/>
                    <w:left w:val="nil"/>
                    <w:bottom w:val="nil"/>
                    <w:right w:val="nil"/>
                  </w:tcBorders>
                  <w:shd w:val="clear" w:color="auto" w:fill="auto"/>
                  <w:noWrap/>
                  <w:vAlign w:val="center"/>
                  <w:hideMark/>
                </w:tcPr>
                <w:p w14:paraId="7A38908A"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670DEB3A"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79</w:t>
                  </w:r>
                </w:p>
              </w:tc>
            </w:tr>
            <w:tr w:rsidR="00DA6422" w14:paraId="22AEED7B" w14:textId="77777777" w:rsidTr="00DA6422">
              <w:trPr>
                <w:trHeight w:val="300"/>
              </w:trPr>
              <w:tc>
                <w:tcPr>
                  <w:tcW w:w="547" w:type="dxa"/>
                  <w:tcBorders>
                    <w:top w:val="nil"/>
                    <w:left w:val="nil"/>
                    <w:bottom w:val="nil"/>
                    <w:right w:val="nil"/>
                  </w:tcBorders>
                  <w:shd w:val="clear" w:color="auto" w:fill="auto"/>
                  <w:noWrap/>
                  <w:vAlign w:val="bottom"/>
                  <w:hideMark/>
                </w:tcPr>
                <w:p w14:paraId="2C9D4248" w14:textId="77777777" w:rsidR="00DA6422" w:rsidRDefault="00DA6422" w:rsidP="00DA6422">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28047F94"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4F9F05D0"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80</w:t>
                  </w:r>
                </w:p>
              </w:tc>
            </w:tr>
            <w:tr w:rsidR="00DA6422" w14:paraId="6B37E770" w14:textId="77777777" w:rsidTr="00DA6422">
              <w:trPr>
                <w:trHeight w:val="300"/>
              </w:trPr>
              <w:tc>
                <w:tcPr>
                  <w:tcW w:w="547" w:type="dxa"/>
                  <w:tcBorders>
                    <w:top w:val="nil"/>
                    <w:left w:val="nil"/>
                    <w:bottom w:val="nil"/>
                    <w:right w:val="nil"/>
                  </w:tcBorders>
                  <w:shd w:val="clear" w:color="auto" w:fill="auto"/>
                  <w:noWrap/>
                  <w:vAlign w:val="bottom"/>
                  <w:hideMark/>
                </w:tcPr>
                <w:p w14:paraId="2BD95742" w14:textId="77777777" w:rsidR="00DA6422" w:rsidRDefault="00DA6422" w:rsidP="00DA6422">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4BF55512" w14:textId="77777777" w:rsidR="00DA6422" w:rsidRDefault="00DA6422" w:rsidP="00DA6422">
                  <w:pPr>
                    <w:rPr>
                      <w:rFonts w:ascii="Arial" w:hAnsi="Arial" w:cs="Arial"/>
                      <w:b/>
                      <w:bCs/>
                      <w:color w:val="333399"/>
                      <w:sz w:val="20"/>
                      <w:szCs w:val="20"/>
                    </w:rPr>
                  </w:pPr>
                  <w:r>
                    <w:rPr>
                      <w:rFonts w:ascii="Arial" w:hAnsi="Arial" w:cs="Arial"/>
                      <w:b/>
                      <w:bCs/>
                      <w:smallCaps/>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1DCD6211"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81</w:t>
                  </w:r>
                </w:p>
              </w:tc>
            </w:tr>
            <w:tr w:rsidR="00DA6422" w14:paraId="7206D0B6" w14:textId="77777777" w:rsidTr="00DA6422">
              <w:trPr>
                <w:trHeight w:val="300"/>
              </w:trPr>
              <w:tc>
                <w:tcPr>
                  <w:tcW w:w="547" w:type="dxa"/>
                  <w:tcBorders>
                    <w:top w:val="nil"/>
                    <w:left w:val="nil"/>
                    <w:bottom w:val="nil"/>
                    <w:right w:val="nil"/>
                  </w:tcBorders>
                  <w:shd w:val="clear" w:color="auto" w:fill="auto"/>
                  <w:noWrap/>
                  <w:vAlign w:val="bottom"/>
                  <w:hideMark/>
                </w:tcPr>
                <w:p w14:paraId="5AB6958B" w14:textId="77777777" w:rsidR="00DA6422" w:rsidRDefault="00DA6422" w:rsidP="00DA6422">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2993D807" w14:textId="77777777" w:rsidR="00DA6422" w:rsidRDefault="00DA6422" w:rsidP="00DA6422">
                  <w:pPr>
                    <w:rPr>
                      <w:rFonts w:ascii="Arial" w:hAnsi="Arial" w:cs="Arial"/>
                      <w:b/>
                      <w:bCs/>
                      <w:color w:val="333399"/>
                      <w:sz w:val="20"/>
                      <w:szCs w:val="20"/>
                    </w:rPr>
                  </w:pPr>
                  <w:r>
                    <w:rPr>
                      <w:rFonts w:ascii="Arial" w:hAnsi="Arial" w:cs="Arial"/>
                      <w:b/>
                      <w:bCs/>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27D358EA"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81</w:t>
                  </w:r>
                </w:p>
              </w:tc>
            </w:tr>
            <w:tr w:rsidR="00DA6422" w14:paraId="58CD398F" w14:textId="77777777" w:rsidTr="00DA6422">
              <w:trPr>
                <w:trHeight w:val="300"/>
              </w:trPr>
              <w:tc>
                <w:tcPr>
                  <w:tcW w:w="547" w:type="dxa"/>
                  <w:tcBorders>
                    <w:top w:val="nil"/>
                    <w:left w:val="nil"/>
                    <w:bottom w:val="nil"/>
                    <w:right w:val="nil"/>
                  </w:tcBorders>
                  <w:shd w:val="clear" w:color="auto" w:fill="auto"/>
                  <w:noWrap/>
                  <w:vAlign w:val="bottom"/>
                  <w:hideMark/>
                </w:tcPr>
                <w:p w14:paraId="0A81CFCE" w14:textId="77777777" w:rsidR="00DA6422" w:rsidRDefault="00DA6422" w:rsidP="00DA6422">
                  <w:pPr>
                    <w:rPr>
                      <w:rFonts w:ascii="Calibri" w:hAnsi="Calibri"/>
                      <w:color w:val="000000"/>
                      <w:sz w:val="22"/>
                      <w:szCs w:val="22"/>
                    </w:rPr>
                  </w:pPr>
                  <w:r>
                    <w:rPr>
                      <w:rFonts w:ascii="Calibri" w:hAnsi="Calibri"/>
                      <w:color w:val="000000"/>
                      <w:sz w:val="22"/>
                      <w:szCs w:val="22"/>
                    </w:rPr>
                    <w:t>11</w:t>
                  </w:r>
                </w:p>
              </w:tc>
              <w:tc>
                <w:tcPr>
                  <w:tcW w:w="5386" w:type="dxa"/>
                  <w:gridSpan w:val="3"/>
                  <w:tcBorders>
                    <w:top w:val="nil"/>
                    <w:left w:val="nil"/>
                    <w:bottom w:val="nil"/>
                    <w:right w:val="nil"/>
                  </w:tcBorders>
                  <w:shd w:val="clear" w:color="auto" w:fill="auto"/>
                  <w:noWrap/>
                  <w:vAlign w:val="center"/>
                  <w:hideMark/>
                </w:tcPr>
                <w:p w14:paraId="310DC4B7" w14:textId="77777777" w:rsidR="00DA6422" w:rsidRDefault="00DA6422" w:rsidP="00DA6422">
                  <w:pPr>
                    <w:rPr>
                      <w:rFonts w:ascii="Arial" w:hAnsi="Arial" w:cs="Arial"/>
                      <w:b/>
                      <w:bCs/>
                      <w:color w:val="000080"/>
                      <w:sz w:val="20"/>
                      <w:szCs w:val="20"/>
                    </w:rPr>
                  </w:pPr>
                  <w:r>
                    <w:rPr>
                      <w:rFonts w:ascii="Arial" w:hAnsi="Arial" w:cs="Arial"/>
                      <w:b/>
                      <w:bCs/>
                      <w:smallCaps/>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784060C4"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87</w:t>
                  </w:r>
                </w:p>
              </w:tc>
            </w:tr>
            <w:tr w:rsidR="00DA6422" w14:paraId="34843001" w14:textId="77777777" w:rsidTr="00DA6422">
              <w:trPr>
                <w:trHeight w:val="300"/>
              </w:trPr>
              <w:tc>
                <w:tcPr>
                  <w:tcW w:w="547" w:type="dxa"/>
                  <w:tcBorders>
                    <w:top w:val="nil"/>
                    <w:left w:val="nil"/>
                    <w:bottom w:val="nil"/>
                    <w:right w:val="nil"/>
                  </w:tcBorders>
                  <w:shd w:val="clear" w:color="auto" w:fill="auto"/>
                  <w:noWrap/>
                  <w:vAlign w:val="bottom"/>
                  <w:hideMark/>
                </w:tcPr>
                <w:p w14:paraId="5426149D"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53F1B9EE"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7B76B2B4" w14:textId="77777777" w:rsidR="00DA6422" w:rsidRDefault="00DA6422" w:rsidP="00DA6422">
                  <w:pPr>
                    <w:rPr>
                      <w:rFonts w:ascii="Calibri" w:hAnsi="Calibri"/>
                      <w:color w:val="000000"/>
                      <w:sz w:val="22"/>
                      <w:szCs w:val="22"/>
                    </w:rPr>
                  </w:pPr>
                  <w:r>
                    <w:rPr>
                      <w:rFonts w:ascii="Calibri" w:hAnsi="Calibri"/>
                      <w:color w:val="000000"/>
                      <w:sz w:val="22"/>
                      <w:szCs w:val="22"/>
                    </w:rPr>
                    <w:t>11.1</w:t>
                  </w:r>
                </w:p>
              </w:tc>
              <w:tc>
                <w:tcPr>
                  <w:tcW w:w="3686" w:type="dxa"/>
                  <w:tcBorders>
                    <w:top w:val="nil"/>
                    <w:left w:val="nil"/>
                    <w:bottom w:val="nil"/>
                    <w:right w:val="nil"/>
                  </w:tcBorders>
                  <w:shd w:val="clear" w:color="auto" w:fill="auto"/>
                  <w:noWrap/>
                  <w:vAlign w:val="center"/>
                  <w:hideMark/>
                </w:tcPr>
                <w:p w14:paraId="13B29C07" w14:textId="77777777" w:rsidR="00DA6422" w:rsidRDefault="00DA6422" w:rsidP="00DA6422">
                  <w:pPr>
                    <w:rPr>
                      <w:rFonts w:ascii="Arial" w:hAnsi="Arial" w:cs="Arial"/>
                      <w:color w:val="333399"/>
                      <w:sz w:val="20"/>
                      <w:szCs w:val="20"/>
                    </w:rPr>
                  </w:pPr>
                  <w:r>
                    <w:rPr>
                      <w:rFonts w:ascii="Arial" w:hAnsi="Arial" w:cs="Arial"/>
                      <w:noProof/>
                      <w:color w:val="333399"/>
                      <w:sz w:val="20"/>
                      <w:szCs w:val="20"/>
                    </w:rPr>
                    <w:t>Основные тенденции во внешней торговле</w:t>
                  </w:r>
                </w:p>
              </w:tc>
              <w:tc>
                <w:tcPr>
                  <w:tcW w:w="960" w:type="dxa"/>
                  <w:tcBorders>
                    <w:top w:val="nil"/>
                    <w:left w:val="nil"/>
                    <w:bottom w:val="nil"/>
                    <w:right w:val="nil"/>
                  </w:tcBorders>
                  <w:shd w:val="clear" w:color="auto" w:fill="auto"/>
                  <w:noWrap/>
                  <w:vAlign w:val="center"/>
                  <w:hideMark/>
                </w:tcPr>
                <w:p w14:paraId="46187D1A"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93</w:t>
                  </w:r>
                </w:p>
              </w:tc>
            </w:tr>
            <w:tr w:rsidR="00DA6422" w14:paraId="5CC53860" w14:textId="77777777" w:rsidTr="00DA6422">
              <w:trPr>
                <w:trHeight w:val="300"/>
              </w:trPr>
              <w:tc>
                <w:tcPr>
                  <w:tcW w:w="547" w:type="dxa"/>
                  <w:tcBorders>
                    <w:top w:val="nil"/>
                    <w:left w:val="nil"/>
                    <w:bottom w:val="nil"/>
                    <w:right w:val="nil"/>
                  </w:tcBorders>
                  <w:shd w:val="clear" w:color="auto" w:fill="auto"/>
                  <w:noWrap/>
                  <w:vAlign w:val="bottom"/>
                  <w:hideMark/>
                </w:tcPr>
                <w:p w14:paraId="4E325CDF" w14:textId="77777777" w:rsidR="00DA6422" w:rsidRDefault="00DA6422" w:rsidP="00DA6422">
                  <w:pPr>
                    <w:rPr>
                      <w:rFonts w:ascii="Calibri" w:hAnsi="Calibri"/>
                      <w:color w:val="000000"/>
                      <w:sz w:val="22"/>
                      <w:szCs w:val="22"/>
                    </w:rPr>
                  </w:pPr>
                  <w:r>
                    <w:rPr>
                      <w:rFonts w:ascii="Calibri" w:hAnsi="Calibri"/>
                      <w:color w:val="000000"/>
                      <w:sz w:val="22"/>
                      <w:szCs w:val="22"/>
                    </w:rPr>
                    <w:t>12</w:t>
                  </w:r>
                </w:p>
              </w:tc>
              <w:tc>
                <w:tcPr>
                  <w:tcW w:w="5386" w:type="dxa"/>
                  <w:gridSpan w:val="3"/>
                  <w:tcBorders>
                    <w:top w:val="nil"/>
                    <w:left w:val="nil"/>
                    <w:bottom w:val="nil"/>
                    <w:right w:val="nil"/>
                  </w:tcBorders>
                  <w:shd w:val="clear" w:color="auto" w:fill="auto"/>
                  <w:noWrap/>
                  <w:vAlign w:val="center"/>
                  <w:hideMark/>
                </w:tcPr>
                <w:p w14:paraId="7D21ADED"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101A51EA"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94</w:t>
                  </w:r>
                </w:p>
              </w:tc>
            </w:tr>
            <w:tr w:rsidR="00DA6422" w14:paraId="3349E045" w14:textId="77777777" w:rsidTr="00DA6422">
              <w:trPr>
                <w:trHeight w:val="300"/>
              </w:trPr>
              <w:tc>
                <w:tcPr>
                  <w:tcW w:w="547" w:type="dxa"/>
                  <w:tcBorders>
                    <w:top w:val="nil"/>
                    <w:left w:val="nil"/>
                    <w:bottom w:val="nil"/>
                    <w:right w:val="nil"/>
                  </w:tcBorders>
                  <w:shd w:val="clear" w:color="auto" w:fill="auto"/>
                  <w:noWrap/>
                  <w:vAlign w:val="bottom"/>
                  <w:hideMark/>
                </w:tcPr>
                <w:p w14:paraId="1510A7D3"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3B03012D" w14:textId="77777777" w:rsidR="00DA6422" w:rsidRDefault="00DA6422" w:rsidP="00DA6422">
                  <w:pPr>
                    <w:rPr>
                      <w:rFonts w:ascii="Calibri" w:hAnsi="Calibri"/>
                      <w:color w:val="000000"/>
                      <w:sz w:val="22"/>
                      <w:szCs w:val="22"/>
                    </w:rPr>
                  </w:pPr>
                  <w:r>
                    <w:rPr>
                      <w:rFonts w:ascii="Calibri" w:hAnsi="Calibri"/>
                      <w:color w:val="000000"/>
                      <w:sz w:val="22"/>
                      <w:szCs w:val="22"/>
                    </w:rPr>
                    <w:t>12.1</w:t>
                  </w:r>
                </w:p>
              </w:tc>
              <w:tc>
                <w:tcPr>
                  <w:tcW w:w="4536" w:type="dxa"/>
                  <w:gridSpan w:val="2"/>
                  <w:tcBorders>
                    <w:top w:val="nil"/>
                    <w:left w:val="nil"/>
                    <w:bottom w:val="nil"/>
                    <w:right w:val="nil"/>
                  </w:tcBorders>
                  <w:shd w:val="clear" w:color="auto" w:fill="auto"/>
                  <w:noWrap/>
                  <w:vAlign w:val="center"/>
                  <w:hideMark/>
                </w:tcPr>
                <w:p w14:paraId="7D50E5AC"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2387FEE2"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94</w:t>
                  </w:r>
                </w:p>
              </w:tc>
            </w:tr>
            <w:tr w:rsidR="00DA6422" w14:paraId="7BF78A2A" w14:textId="77777777" w:rsidTr="00DA6422">
              <w:trPr>
                <w:trHeight w:val="300"/>
              </w:trPr>
              <w:tc>
                <w:tcPr>
                  <w:tcW w:w="547" w:type="dxa"/>
                  <w:tcBorders>
                    <w:top w:val="nil"/>
                    <w:left w:val="nil"/>
                    <w:bottom w:val="nil"/>
                    <w:right w:val="nil"/>
                  </w:tcBorders>
                  <w:shd w:val="clear" w:color="auto" w:fill="auto"/>
                  <w:noWrap/>
                  <w:vAlign w:val="bottom"/>
                  <w:hideMark/>
                </w:tcPr>
                <w:p w14:paraId="342D8B70"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24B0F65" w14:textId="77777777" w:rsidR="00DA6422" w:rsidRDefault="00DA6422" w:rsidP="00DA6422">
                  <w:pPr>
                    <w:rPr>
                      <w:rFonts w:ascii="Calibri" w:hAnsi="Calibri"/>
                      <w:color w:val="000000"/>
                      <w:sz w:val="22"/>
                      <w:szCs w:val="22"/>
                    </w:rPr>
                  </w:pPr>
                  <w:r>
                    <w:rPr>
                      <w:rFonts w:ascii="Calibri" w:hAnsi="Calibri"/>
                      <w:color w:val="000000"/>
                      <w:sz w:val="22"/>
                      <w:szCs w:val="22"/>
                    </w:rPr>
                    <w:t>12.2</w:t>
                  </w:r>
                </w:p>
              </w:tc>
              <w:tc>
                <w:tcPr>
                  <w:tcW w:w="4536" w:type="dxa"/>
                  <w:gridSpan w:val="2"/>
                  <w:tcBorders>
                    <w:top w:val="nil"/>
                    <w:left w:val="nil"/>
                    <w:bottom w:val="nil"/>
                    <w:right w:val="nil"/>
                  </w:tcBorders>
                  <w:shd w:val="clear" w:color="auto" w:fill="auto"/>
                  <w:noWrap/>
                  <w:vAlign w:val="center"/>
                  <w:hideMark/>
                </w:tcPr>
                <w:p w14:paraId="249A6903"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52BB7154"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94</w:t>
                  </w:r>
                </w:p>
              </w:tc>
            </w:tr>
            <w:tr w:rsidR="00DA6422" w14:paraId="3E9C67EA" w14:textId="77777777" w:rsidTr="00DA6422">
              <w:trPr>
                <w:trHeight w:val="300"/>
              </w:trPr>
              <w:tc>
                <w:tcPr>
                  <w:tcW w:w="547" w:type="dxa"/>
                  <w:tcBorders>
                    <w:top w:val="nil"/>
                    <w:left w:val="nil"/>
                    <w:bottom w:val="nil"/>
                    <w:right w:val="nil"/>
                  </w:tcBorders>
                  <w:shd w:val="clear" w:color="auto" w:fill="auto"/>
                  <w:noWrap/>
                  <w:vAlign w:val="bottom"/>
                  <w:hideMark/>
                </w:tcPr>
                <w:p w14:paraId="627C679D"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99FE3B3"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65EF38EB" w14:textId="77777777" w:rsidR="00DA6422" w:rsidRDefault="00DA6422" w:rsidP="00DA6422">
                  <w:pPr>
                    <w:rPr>
                      <w:rFonts w:ascii="Calibri" w:hAnsi="Calibri"/>
                      <w:color w:val="000000"/>
                      <w:sz w:val="22"/>
                      <w:szCs w:val="22"/>
                    </w:rPr>
                  </w:pPr>
                  <w:r>
                    <w:rPr>
                      <w:rFonts w:ascii="Calibri" w:hAnsi="Calibri"/>
                      <w:color w:val="000000"/>
                      <w:sz w:val="22"/>
                      <w:szCs w:val="22"/>
                    </w:rPr>
                    <w:t>12.2.1</w:t>
                  </w:r>
                </w:p>
              </w:tc>
              <w:tc>
                <w:tcPr>
                  <w:tcW w:w="3686" w:type="dxa"/>
                  <w:tcBorders>
                    <w:top w:val="nil"/>
                    <w:left w:val="nil"/>
                    <w:bottom w:val="nil"/>
                    <w:right w:val="nil"/>
                  </w:tcBorders>
                  <w:shd w:val="clear" w:color="auto" w:fill="auto"/>
                  <w:noWrap/>
                  <w:vAlign w:val="center"/>
                  <w:hideMark/>
                </w:tcPr>
                <w:p w14:paraId="256788FB"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0FFED775"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94</w:t>
                  </w:r>
                </w:p>
              </w:tc>
            </w:tr>
            <w:tr w:rsidR="00DA6422" w14:paraId="2C7C19AB" w14:textId="77777777" w:rsidTr="00DA6422">
              <w:trPr>
                <w:trHeight w:val="300"/>
              </w:trPr>
              <w:tc>
                <w:tcPr>
                  <w:tcW w:w="547" w:type="dxa"/>
                  <w:tcBorders>
                    <w:top w:val="nil"/>
                    <w:left w:val="nil"/>
                    <w:bottom w:val="nil"/>
                    <w:right w:val="nil"/>
                  </w:tcBorders>
                  <w:shd w:val="clear" w:color="auto" w:fill="auto"/>
                  <w:noWrap/>
                  <w:vAlign w:val="bottom"/>
                  <w:hideMark/>
                </w:tcPr>
                <w:p w14:paraId="114B4FA2"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13AA23E"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116ED455" w14:textId="77777777" w:rsidR="00DA6422" w:rsidRDefault="00DA6422" w:rsidP="00DA6422">
                  <w:pPr>
                    <w:rPr>
                      <w:rFonts w:ascii="Calibri" w:hAnsi="Calibri"/>
                      <w:color w:val="000000"/>
                      <w:sz w:val="22"/>
                      <w:szCs w:val="22"/>
                    </w:rPr>
                  </w:pPr>
                  <w:r>
                    <w:rPr>
                      <w:rFonts w:ascii="Calibri" w:hAnsi="Calibri"/>
                      <w:color w:val="000000"/>
                      <w:sz w:val="22"/>
                      <w:szCs w:val="22"/>
                    </w:rPr>
                    <w:t>12.2.2</w:t>
                  </w:r>
                </w:p>
              </w:tc>
              <w:tc>
                <w:tcPr>
                  <w:tcW w:w="3686" w:type="dxa"/>
                  <w:tcBorders>
                    <w:top w:val="nil"/>
                    <w:left w:val="nil"/>
                    <w:bottom w:val="nil"/>
                    <w:right w:val="nil"/>
                  </w:tcBorders>
                  <w:shd w:val="clear" w:color="auto" w:fill="auto"/>
                  <w:noWrap/>
                  <w:vAlign w:val="center"/>
                  <w:hideMark/>
                </w:tcPr>
                <w:p w14:paraId="63D47002"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Дистрибьюторы продукции и интернет-магазины</w:t>
                  </w:r>
                </w:p>
              </w:tc>
              <w:tc>
                <w:tcPr>
                  <w:tcW w:w="960" w:type="dxa"/>
                  <w:tcBorders>
                    <w:top w:val="nil"/>
                    <w:left w:val="nil"/>
                    <w:bottom w:val="nil"/>
                    <w:right w:val="nil"/>
                  </w:tcBorders>
                  <w:shd w:val="clear" w:color="auto" w:fill="auto"/>
                  <w:noWrap/>
                  <w:vAlign w:val="center"/>
                  <w:hideMark/>
                </w:tcPr>
                <w:p w14:paraId="67D9E03B"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99</w:t>
                  </w:r>
                </w:p>
              </w:tc>
            </w:tr>
            <w:tr w:rsidR="00DA6422" w14:paraId="6C6BA961" w14:textId="77777777" w:rsidTr="00DA6422">
              <w:trPr>
                <w:trHeight w:val="300"/>
              </w:trPr>
              <w:tc>
                <w:tcPr>
                  <w:tcW w:w="547" w:type="dxa"/>
                  <w:tcBorders>
                    <w:top w:val="nil"/>
                    <w:left w:val="nil"/>
                    <w:bottom w:val="nil"/>
                    <w:right w:val="nil"/>
                  </w:tcBorders>
                  <w:shd w:val="clear" w:color="auto" w:fill="auto"/>
                  <w:noWrap/>
                  <w:vAlign w:val="bottom"/>
                  <w:hideMark/>
                </w:tcPr>
                <w:p w14:paraId="2FF16D9E"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5C071E96"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182D58AE" w14:textId="77777777" w:rsidR="00DA6422" w:rsidRDefault="00DA6422" w:rsidP="00DA6422">
                  <w:pPr>
                    <w:rPr>
                      <w:rFonts w:ascii="Calibri" w:hAnsi="Calibri"/>
                      <w:color w:val="000000"/>
                      <w:sz w:val="22"/>
                      <w:szCs w:val="22"/>
                    </w:rPr>
                  </w:pPr>
                  <w:r>
                    <w:rPr>
                      <w:rFonts w:ascii="Calibri" w:hAnsi="Calibri"/>
                      <w:color w:val="000000"/>
                      <w:sz w:val="22"/>
                      <w:szCs w:val="22"/>
                    </w:rPr>
                    <w:t>12.2.3</w:t>
                  </w:r>
                </w:p>
              </w:tc>
              <w:tc>
                <w:tcPr>
                  <w:tcW w:w="3686" w:type="dxa"/>
                  <w:tcBorders>
                    <w:top w:val="nil"/>
                    <w:left w:val="nil"/>
                    <w:bottom w:val="nil"/>
                    <w:right w:val="nil"/>
                  </w:tcBorders>
                  <w:shd w:val="clear" w:color="auto" w:fill="auto"/>
                  <w:noWrap/>
                  <w:vAlign w:val="center"/>
                  <w:hideMark/>
                </w:tcPr>
                <w:p w14:paraId="1EAFCC2D"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5938A054"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101</w:t>
                  </w:r>
                </w:p>
              </w:tc>
            </w:tr>
            <w:tr w:rsidR="00DA6422" w14:paraId="51F5A31B" w14:textId="77777777" w:rsidTr="00DA6422">
              <w:trPr>
                <w:trHeight w:val="300"/>
              </w:trPr>
              <w:tc>
                <w:tcPr>
                  <w:tcW w:w="547" w:type="dxa"/>
                  <w:tcBorders>
                    <w:top w:val="nil"/>
                    <w:left w:val="nil"/>
                    <w:bottom w:val="nil"/>
                    <w:right w:val="nil"/>
                  </w:tcBorders>
                  <w:shd w:val="clear" w:color="auto" w:fill="auto"/>
                  <w:noWrap/>
                  <w:vAlign w:val="bottom"/>
                  <w:hideMark/>
                </w:tcPr>
                <w:p w14:paraId="794DD988" w14:textId="77777777" w:rsidR="00DA6422" w:rsidRDefault="00DA6422" w:rsidP="00DA6422">
                  <w:pPr>
                    <w:rPr>
                      <w:rFonts w:ascii="Calibri" w:hAnsi="Calibri"/>
                      <w:color w:val="000000"/>
                      <w:sz w:val="22"/>
                      <w:szCs w:val="22"/>
                    </w:rPr>
                  </w:pPr>
                  <w:r>
                    <w:rPr>
                      <w:rFonts w:ascii="Calibri" w:hAnsi="Calibri"/>
                      <w:color w:val="000000"/>
                      <w:sz w:val="22"/>
                      <w:szCs w:val="22"/>
                    </w:rPr>
                    <w:t>13</w:t>
                  </w:r>
                </w:p>
              </w:tc>
              <w:tc>
                <w:tcPr>
                  <w:tcW w:w="5386" w:type="dxa"/>
                  <w:gridSpan w:val="3"/>
                  <w:tcBorders>
                    <w:top w:val="nil"/>
                    <w:left w:val="nil"/>
                    <w:bottom w:val="nil"/>
                    <w:right w:val="nil"/>
                  </w:tcBorders>
                  <w:shd w:val="clear" w:color="auto" w:fill="auto"/>
                  <w:noWrap/>
                  <w:vAlign w:val="center"/>
                  <w:hideMark/>
                </w:tcPr>
                <w:p w14:paraId="3A9F3ACE"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099FC92E"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102</w:t>
                  </w:r>
                </w:p>
              </w:tc>
            </w:tr>
            <w:tr w:rsidR="00DA6422" w14:paraId="21DDAE23" w14:textId="77777777" w:rsidTr="00DA6422">
              <w:trPr>
                <w:trHeight w:val="300"/>
              </w:trPr>
              <w:tc>
                <w:tcPr>
                  <w:tcW w:w="547" w:type="dxa"/>
                  <w:tcBorders>
                    <w:top w:val="nil"/>
                    <w:left w:val="nil"/>
                    <w:bottom w:val="nil"/>
                    <w:right w:val="nil"/>
                  </w:tcBorders>
                  <w:shd w:val="clear" w:color="auto" w:fill="auto"/>
                  <w:noWrap/>
                  <w:vAlign w:val="bottom"/>
                  <w:hideMark/>
                </w:tcPr>
                <w:p w14:paraId="577F21E4"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434414ED"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25E38D8F" w14:textId="77777777" w:rsidR="00DA6422" w:rsidRDefault="00DA6422" w:rsidP="00DA6422">
                  <w:pPr>
                    <w:rPr>
                      <w:rFonts w:ascii="Calibri" w:hAnsi="Calibri"/>
                      <w:color w:val="000000"/>
                      <w:sz w:val="22"/>
                      <w:szCs w:val="22"/>
                    </w:rPr>
                  </w:pPr>
                  <w:r>
                    <w:rPr>
                      <w:rFonts w:ascii="Calibri" w:hAnsi="Calibri"/>
                      <w:color w:val="000000"/>
                      <w:sz w:val="22"/>
                      <w:szCs w:val="22"/>
                    </w:rPr>
                    <w:t>13.1.1</w:t>
                  </w:r>
                </w:p>
              </w:tc>
              <w:tc>
                <w:tcPr>
                  <w:tcW w:w="3686" w:type="dxa"/>
                  <w:tcBorders>
                    <w:top w:val="nil"/>
                    <w:left w:val="nil"/>
                    <w:bottom w:val="nil"/>
                    <w:right w:val="nil"/>
                  </w:tcBorders>
                  <w:shd w:val="clear" w:color="auto" w:fill="auto"/>
                  <w:noWrap/>
                  <w:vAlign w:val="center"/>
                  <w:hideMark/>
                </w:tcPr>
                <w:p w14:paraId="25BA690A"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Основные производители. 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7B5C600C"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102</w:t>
                  </w:r>
                </w:p>
              </w:tc>
            </w:tr>
            <w:tr w:rsidR="00DA6422" w14:paraId="1631A58E" w14:textId="77777777" w:rsidTr="00DA6422">
              <w:trPr>
                <w:trHeight w:val="300"/>
              </w:trPr>
              <w:tc>
                <w:tcPr>
                  <w:tcW w:w="547" w:type="dxa"/>
                  <w:tcBorders>
                    <w:top w:val="nil"/>
                    <w:left w:val="nil"/>
                    <w:bottom w:val="nil"/>
                    <w:right w:val="nil"/>
                  </w:tcBorders>
                  <w:shd w:val="clear" w:color="auto" w:fill="auto"/>
                  <w:noWrap/>
                  <w:vAlign w:val="bottom"/>
                  <w:hideMark/>
                </w:tcPr>
                <w:p w14:paraId="506E3F45"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07E09A4"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6E44AEAB" w14:textId="77777777" w:rsidR="00DA6422" w:rsidRDefault="00DA6422" w:rsidP="00DA6422">
                  <w:pPr>
                    <w:rPr>
                      <w:rFonts w:ascii="Calibri" w:hAnsi="Calibri"/>
                      <w:color w:val="000000"/>
                      <w:sz w:val="22"/>
                      <w:szCs w:val="22"/>
                    </w:rPr>
                  </w:pPr>
                  <w:r>
                    <w:rPr>
                      <w:rFonts w:ascii="Calibri" w:hAnsi="Calibri"/>
                      <w:color w:val="000000"/>
                      <w:sz w:val="22"/>
                      <w:szCs w:val="22"/>
                    </w:rPr>
                    <w:t>13.1.2</w:t>
                  </w:r>
                </w:p>
              </w:tc>
              <w:tc>
                <w:tcPr>
                  <w:tcW w:w="3686" w:type="dxa"/>
                  <w:tcBorders>
                    <w:top w:val="nil"/>
                    <w:left w:val="nil"/>
                    <w:bottom w:val="nil"/>
                    <w:right w:val="nil"/>
                  </w:tcBorders>
                  <w:shd w:val="clear" w:color="auto" w:fill="auto"/>
                  <w:noWrap/>
                  <w:vAlign w:val="center"/>
                  <w:hideMark/>
                </w:tcPr>
                <w:p w14:paraId="5BEDCB02"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ООО «ЭсСиЭй Хайджин продактс Раша» (Svenska Cellulosa Aktiebolaget)</w:t>
                  </w:r>
                </w:p>
              </w:tc>
              <w:tc>
                <w:tcPr>
                  <w:tcW w:w="960" w:type="dxa"/>
                  <w:tcBorders>
                    <w:top w:val="nil"/>
                    <w:left w:val="nil"/>
                    <w:bottom w:val="nil"/>
                    <w:right w:val="nil"/>
                  </w:tcBorders>
                  <w:shd w:val="clear" w:color="auto" w:fill="auto"/>
                  <w:noWrap/>
                  <w:vAlign w:val="center"/>
                  <w:hideMark/>
                </w:tcPr>
                <w:p w14:paraId="4C91F35A"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102</w:t>
                  </w:r>
                </w:p>
              </w:tc>
            </w:tr>
            <w:tr w:rsidR="00DA6422" w14:paraId="1C840B27" w14:textId="77777777" w:rsidTr="00DA6422">
              <w:trPr>
                <w:trHeight w:val="300"/>
              </w:trPr>
              <w:tc>
                <w:tcPr>
                  <w:tcW w:w="547" w:type="dxa"/>
                  <w:tcBorders>
                    <w:top w:val="nil"/>
                    <w:left w:val="nil"/>
                    <w:bottom w:val="nil"/>
                    <w:right w:val="nil"/>
                  </w:tcBorders>
                  <w:shd w:val="clear" w:color="auto" w:fill="auto"/>
                  <w:noWrap/>
                  <w:vAlign w:val="bottom"/>
                  <w:hideMark/>
                </w:tcPr>
                <w:p w14:paraId="09A8F49B"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1BCA4BE"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2D08DCF9" w14:textId="77777777" w:rsidR="00DA6422" w:rsidRDefault="00DA6422" w:rsidP="00DA6422">
                  <w:pPr>
                    <w:rPr>
                      <w:rFonts w:ascii="Calibri" w:hAnsi="Calibri"/>
                      <w:color w:val="000000"/>
                      <w:sz w:val="22"/>
                      <w:szCs w:val="22"/>
                    </w:rPr>
                  </w:pPr>
                  <w:r>
                    <w:rPr>
                      <w:rFonts w:ascii="Calibri" w:hAnsi="Calibri"/>
                      <w:color w:val="000000"/>
                      <w:sz w:val="22"/>
                      <w:szCs w:val="22"/>
                    </w:rPr>
                    <w:t>13.1.3</w:t>
                  </w:r>
                </w:p>
              </w:tc>
              <w:tc>
                <w:tcPr>
                  <w:tcW w:w="3686" w:type="dxa"/>
                  <w:tcBorders>
                    <w:top w:val="nil"/>
                    <w:left w:val="nil"/>
                    <w:bottom w:val="nil"/>
                    <w:right w:val="nil"/>
                  </w:tcBorders>
                  <w:shd w:val="clear" w:color="auto" w:fill="auto"/>
                  <w:noWrap/>
                  <w:vAlign w:val="center"/>
                  <w:hideMark/>
                </w:tcPr>
                <w:p w14:paraId="48120F07"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ОАО «Сыктывкар Тиссью групп»</w:t>
                  </w:r>
                </w:p>
              </w:tc>
              <w:tc>
                <w:tcPr>
                  <w:tcW w:w="960" w:type="dxa"/>
                  <w:tcBorders>
                    <w:top w:val="nil"/>
                    <w:left w:val="nil"/>
                    <w:bottom w:val="nil"/>
                    <w:right w:val="nil"/>
                  </w:tcBorders>
                  <w:shd w:val="clear" w:color="auto" w:fill="auto"/>
                  <w:noWrap/>
                  <w:vAlign w:val="center"/>
                  <w:hideMark/>
                </w:tcPr>
                <w:p w14:paraId="77D75FD3"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107</w:t>
                  </w:r>
                </w:p>
              </w:tc>
            </w:tr>
            <w:tr w:rsidR="00DA6422" w14:paraId="3D73D7D5" w14:textId="77777777" w:rsidTr="00DA6422">
              <w:trPr>
                <w:trHeight w:val="300"/>
              </w:trPr>
              <w:tc>
                <w:tcPr>
                  <w:tcW w:w="547" w:type="dxa"/>
                  <w:tcBorders>
                    <w:top w:val="nil"/>
                    <w:left w:val="nil"/>
                    <w:bottom w:val="nil"/>
                    <w:right w:val="nil"/>
                  </w:tcBorders>
                  <w:shd w:val="clear" w:color="auto" w:fill="auto"/>
                  <w:noWrap/>
                  <w:vAlign w:val="bottom"/>
                  <w:hideMark/>
                </w:tcPr>
                <w:p w14:paraId="10ACA76B"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A9F7BF4"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63630F70" w14:textId="77777777" w:rsidR="00DA6422" w:rsidRDefault="00DA6422" w:rsidP="00DA6422">
                  <w:pPr>
                    <w:rPr>
                      <w:rFonts w:ascii="Calibri" w:hAnsi="Calibri"/>
                      <w:color w:val="000000"/>
                      <w:sz w:val="22"/>
                      <w:szCs w:val="22"/>
                    </w:rPr>
                  </w:pPr>
                  <w:r>
                    <w:rPr>
                      <w:rFonts w:ascii="Calibri" w:hAnsi="Calibri"/>
                      <w:color w:val="000000"/>
                      <w:sz w:val="22"/>
                      <w:szCs w:val="22"/>
                    </w:rPr>
                    <w:t>13.1.4</w:t>
                  </w:r>
                </w:p>
              </w:tc>
              <w:tc>
                <w:tcPr>
                  <w:tcW w:w="3686" w:type="dxa"/>
                  <w:tcBorders>
                    <w:top w:val="nil"/>
                    <w:left w:val="nil"/>
                    <w:bottom w:val="nil"/>
                    <w:right w:val="nil"/>
                  </w:tcBorders>
                  <w:shd w:val="clear" w:color="auto" w:fill="auto"/>
                  <w:noWrap/>
                  <w:vAlign w:val="center"/>
                  <w:hideMark/>
                </w:tcPr>
                <w:p w14:paraId="6A5426AF"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ОАО «Сясьский целлюлозно-бумажный комбинат»</w:t>
                  </w:r>
                </w:p>
              </w:tc>
              <w:tc>
                <w:tcPr>
                  <w:tcW w:w="960" w:type="dxa"/>
                  <w:tcBorders>
                    <w:top w:val="nil"/>
                    <w:left w:val="nil"/>
                    <w:bottom w:val="nil"/>
                    <w:right w:val="nil"/>
                  </w:tcBorders>
                  <w:shd w:val="clear" w:color="auto" w:fill="auto"/>
                  <w:noWrap/>
                  <w:vAlign w:val="center"/>
                  <w:hideMark/>
                </w:tcPr>
                <w:p w14:paraId="395CF01A"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113</w:t>
                  </w:r>
                </w:p>
              </w:tc>
            </w:tr>
            <w:tr w:rsidR="00DA6422" w14:paraId="5F1EC607" w14:textId="77777777" w:rsidTr="00DA6422">
              <w:trPr>
                <w:trHeight w:val="300"/>
              </w:trPr>
              <w:tc>
                <w:tcPr>
                  <w:tcW w:w="547" w:type="dxa"/>
                  <w:tcBorders>
                    <w:top w:val="nil"/>
                    <w:left w:val="nil"/>
                    <w:bottom w:val="nil"/>
                    <w:right w:val="nil"/>
                  </w:tcBorders>
                  <w:shd w:val="clear" w:color="auto" w:fill="auto"/>
                  <w:noWrap/>
                  <w:vAlign w:val="bottom"/>
                  <w:hideMark/>
                </w:tcPr>
                <w:p w14:paraId="202BDDAC"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DE3DA6A"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393EE090" w14:textId="77777777" w:rsidR="00DA6422" w:rsidRDefault="00DA6422" w:rsidP="00DA6422">
                  <w:pPr>
                    <w:rPr>
                      <w:rFonts w:ascii="Calibri" w:hAnsi="Calibri"/>
                      <w:color w:val="000000"/>
                      <w:sz w:val="22"/>
                      <w:szCs w:val="22"/>
                    </w:rPr>
                  </w:pPr>
                  <w:r>
                    <w:rPr>
                      <w:rFonts w:ascii="Calibri" w:hAnsi="Calibri"/>
                      <w:color w:val="000000"/>
                      <w:sz w:val="22"/>
                      <w:szCs w:val="22"/>
                    </w:rPr>
                    <w:t>13.1.5</w:t>
                  </w:r>
                </w:p>
              </w:tc>
              <w:tc>
                <w:tcPr>
                  <w:tcW w:w="3686" w:type="dxa"/>
                  <w:tcBorders>
                    <w:top w:val="nil"/>
                    <w:left w:val="nil"/>
                    <w:bottom w:val="nil"/>
                    <w:right w:val="nil"/>
                  </w:tcBorders>
                  <w:shd w:val="clear" w:color="auto" w:fill="auto"/>
                  <w:noWrap/>
                  <w:vAlign w:val="center"/>
                  <w:hideMark/>
                </w:tcPr>
                <w:p w14:paraId="3C39B5CD"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ООО "ХАЯТ КИМЬЯ" (HAYAT KIMYA)</w:t>
                  </w:r>
                </w:p>
              </w:tc>
              <w:tc>
                <w:tcPr>
                  <w:tcW w:w="960" w:type="dxa"/>
                  <w:tcBorders>
                    <w:top w:val="nil"/>
                    <w:left w:val="nil"/>
                    <w:bottom w:val="nil"/>
                    <w:right w:val="nil"/>
                  </w:tcBorders>
                  <w:shd w:val="clear" w:color="auto" w:fill="auto"/>
                  <w:noWrap/>
                  <w:vAlign w:val="center"/>
                  <w:hideMark/>
                </w:tcPr>
                <w:p w14:paraId="0D0049E0"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117</w:t>
                  </w:r>
                </w:p>
              </w:tc>
            </w:tr>
            <w:tr w:rsidR="00DA6422" w14:paraId="0AF596BC" w14:textId="77777777" w:rsidTr="00DA6422">
              <w:trPr>
                <w:trHeight w:val="300"/>
              </w:trPr>
              <w:tc>
                <w:tcPr>
                  <w:tcW w:w="547" w:type="dxa"/>
                  <w:tcBorders>
                    <w:top w:val="nil"/>
                    <w:left w:val="nil"/>
                    <w:bottom w:val="nil"/>
                    <w:right w:val="nil"/>
                  </w:tcBorders>
                  <w:shd w:val="clear" w:color="auto" w:fill="auto"/>
                  <w:noWrap/>
                  <w:vAlign w:val="bottom"/>
                  <w:hideMark/>
                </w:tcPr>
                <w:p w14:paraId="3A9FE877"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3A5E29E"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2DF38285" w14:textId="77777777" w:rsidR="00DA6422" w:rsidRDefault="00DA6422" w:rsidP="00DA6422">
                  <w:pPr>
                    <w:rPr>
                      <w:rFonts w:ascii="Calibri" w:hAnsi="Calibri"/>
                      <w:color w:val="000000"/>
                      <w:sz w:val="22"/>
                      <w:szCs w:val="22"/>
                    </w:rPr>
                  </w:pPr>
                  <w:r>
                    <w:rPr>
                      <w:rFonts w:ascii="Calibri" w:hAnsi="Calibri"/>
                      <w:color w:val="000000"/>
                      <w:sz w:val="22"/>
                      <w:szCs w:val="22"/>
                    </w:rPr>
                    <w:t>13.1.6</w:t>
                  </w:r>
                </w:p>
              </w:tc>
              <w:tc>
                <w:tcPr>
                  <w:tcW w:w="3686" w:type="dxa"/>
                  <w:tcBorders>
                    <w:top w:val="nil"/>
                    <w:left w:val="nil"/>
                    <w:bottom w:val="nil"/>
                    <w:right w:val="nil"/>
                  </w:tcBorders>
                  <w:shd w:val="clear" w:color="auto" w:fill="auto"/>
                  <w:noWrap/>
                  <w:vAlign w:val="center"/>
                  <w:hideMark/>
                </w:tcPr>
                <w:p w14:paraId="71E2E7DA"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ЗАОР "НП Нч КБК им.С.П.Титова"</w:t>
                  </w:r>
                </w:p>
              </w:tc>
              <w:tc>
                <w:tcPr>
                  <w:tcW w:w="960" w:type="dxa"/>
                  <w:tcBorders>
                    <w:top w:val="nil"/>
                    <w:left w:val="nil"/>
                    <w:bottom w:val="nil"/>
                    <w:right w:val="nil"/>
                  </w:tcBorders>
                  <w:shd w:val="clear" w:color="auto" w:fill="auto"/>
                  <w:noWrap/>
                  <w:vAlign w:val="center"/>
                  <w:hideMark/>
                </w:tcPr>
                <w:p w14:paraId="28E59799"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120</w:t>
                  </w:r>
                </w:p>
              </w:tc>
            </w:tr>
            <w:tr w:rsidR="00DA6422" w14:paraId="433E8CB3" w14:textId="77777777" w:rsidTr="00DA6422">
              <w:trPr>
                <w:trHeight w:val="300"/>
              </w:trPr>
              <w:tc>
                <w:tcPr>
                  <w:tcW w:w="547" w:type="dxa"/>
                  <w:tcBorders>
                    <w:top w:val="nil"/>
                    <w:left w:val="nil"/>
                    <w:bottom w:val="nil"/>
                    <w:right w:val="nil"/>
                  </w:tcBorders>
                  <w:shd w:val="clear" w:color="auto" w:fill="auto"/>
                  <w:noWrap/>
                  <w:vAlign w:val="bottom"/>
                  <w:hideMark/>
                </w:tcPr>
                <w:p w14:paraId="0AA46F16"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14648BA"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6060E814" w14:textId="77777777" w:rsidR="00DA6422" w:rsidRDefault="00DA6422" w:rsidP="00DA6422">
                  <w:pPr>
                    <w:rPr>
                      <w:rFonts w:ascii="Calibri" w:hAnsi="Calibri"/>
                      <w:color w:val="000000"/>
                      <w:sz w:val="22"/>
                      <w:szCs w:val="22"/>
                    </w:rPr>
                  </w:pPr>
                  <w:r>
                    <w:rPr>
                      <w:rFonts w:ascii="Calibri" w:hAnsi="Calibri"/>
                      <w:color w:val="000000"/>
                      <w:sz w:val="22"/>
                      <w:szCs w:val="22"/>
                    </w:rPr>
                    <w:t>13.1.7</w:t>
                  </w:r>
                </w:p>
              </w:tc>
              <w:tc>
                <w:tcPr>
                  <w:tcW w:w="3686" w:type="dxa"/>
                  <w:tcBorders>
                    <w:top w:val="nil"/>
                    <w:left w:val="nil"/>
                    <w:bottom w:val="nil"/>
                    <w:right w:val="nil"/>
                  </w:tcBorders>
                  <w:shd w:val="clear" w:color="auto" w:fill="auto"/>
                  <w:noWrap/>
                  <w:vAlign w:val="center"/>
                  <w:hideMark/>
                </w:tcPr>
                <w:p w14:paraId="00B41F50"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Основные параметры конкуренции между крупными производителями</w:t>
                  </w:r>
                </w:p>
              </w:tc>
              <w:tc>
                <w:tcPr>
                  <w:tcW w:w="960" w:type="dxa"/>
                  <w:tcBorders>
                    <w:top w:val="nil"/>
                    <w:left w:val="nil"/>
                    <w:bottom w:val="nil"/>
                    <w:right w:val="nil"/>
                  </w:tcBorders>
                  <w:shd w:val="clear" w:color="auto" w:fill="auto"/>
                  <w:noWrap/>
                  <w:vAlign w:val="center"/>
                  <w:hideMark/>
                </w:tcPr>
                <w:p w14:paraId="1921DD96"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123</w:t>
                  </w:r>
                </w:p>
              </w:tc>
            </w:tr>
            <w:tr w:rsidR="00DA6422" w14:paraId="3FF085B6" w14:textId="77777777" w:rsidTr="00DA6422">
              <w:trPr>
                <w:trHeight w:val="300"/>
              </w:trPr>
              <w:tc>
                <w:tcPr>
                  <w:tcW w:w="547" w:type="dxa"/>
                  <w:tcBorders>
                    <w:top w:val="nil"/>
                    <w:left w:val="nil"/>
                    <w:bottom w:val="nil"/>
                    <w:right w:val="nil"/>
                  </w:tcBorders>
                  <w:shd w:val="clear" w:color="auto" w:fill="auto"/>
                  <w:noWrap/>
                  <w:vAlign w:val="bottom"/>
                  <w:hideMark/>
                </w:tcPr>
                <w:p w14:paraId="51A87FC3"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83A3DFF"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7D693786" w14:textId="77777777" w:rsidR="00DA6422" w:rsidRDefault="00DA6422" w:rsidP="00DA6422">
                  <w:pPr>
                    <w:rPr>
                      <w:rFonts w:ascii="Calibri" w:hAnsi="Calibri"/>
                      <w:color w:val="000000"/>
                      <w:sz w:val="22"/>
                      <w:szCs w:val="22"/>
                    </w:rPr>
                  </w:pPr>
                  <w:r>
                    <w:rPr>
                      <w:rFonts w:ascii="Calibri" w:hAnsi="Calibri"/>
                      <w:color w:val="000000"/>
                      <w:sz w:val="22"/>
                      <w:szCs w:val="22"/>
                    </w:rPr>
                    <w:t>13.1.8</w:t>
                  </w:r>
                </w:p>
              </w:tc>
              <w:tc>
                <w:tcPr>
                  <w:tcW w:w="3686" w:type="dxa"/>
                  <w:tcBorders>
                    <w:top w:val="nil"/>
                    <w:left w:val="nil"/>
                    <w:bottom w:val="nil"/>
                    <w:right w:val="nil"/>
                  </w:tcBorders>
                  <w:shd w:val="clear" w:color="auto" w:fill="auto"/>
                  <w:noWrap/>
                  <w:vAlign w:val="center"/>
                  <w:hideMark/>
                </w:tcPr>
                <w:p w14:paraId="4884125B"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производителями</w:t>
                  </w:r>
                </w:p>
              </w:tc>
              <w:tc>
                <w:tcPr>
                  <w:tcW w:w="960" w:type="dxa"/>
                  <w:tcBorders>
                    <w:top w:val="nil"/>
                    <w:left w:val="nil"/>
                    <w:bottom w:val="nil"/>
                    <w:right w:val="nil"/>
                  </w:tcBorders>
                  <w:shd w:val="clear" w:color="auto" w:fill="auto"/>
                  <w:noWrap/>
                  <w:vAlign w:val="center"/>
                  <w:hideMark/>
                </w:tcPr>
                <w:p w14:paraId="0DC0FE82"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126</w:t>
                  </w:r>
                </w:p>
              </w:tc>
            </w:tr>
            <w:tr w:rsidR="00DA6422" w14:paraId="43B6FA7D" w14:textId="77777777" w:rsidTr="00DA6422">
              <w:trPr>
                <w:trHeight w:val="300"/>
              </w:trPr>
              <w:tc>
                <w:tcPr>
                  <w:tcW w:w="547" w:type="dxa"/>
                  <w:tcBorders>
                    <w:top w:val="nil"/>
                    <w:left w:val="nil"/>
                    <w:bottom w:val="nil"/>
                    <w:right w:val="nil"/>
                  </w:tcBorders>
                  <w:shd w:val="clear" w:color="auto" w:fill="auto"/>
                  <w:noWrap/>
                  <w:vAlign w:val="bottom"/>
                  <w:hideMark/>
                </w:tcPr>
                <w:p w14:paraId="094671B6" w14:textId="77777777" w:rsidR="00DA6422" w:rsidRDefault="00DA6422" w:rsidP="00DA6422">
                  <w:pPr>
                    <w:rPr>
                      <w:rFonts w:ascii="Calibri" w:hAnsi="Calibri"/>
                      <w:color w:val="000000"/>
                      <w:sz w:val="22"/>
                      <w:szCs w:val="22"/>
                    </w:rPr>
                  </w:pPr>
                  <w:r>
                    <w:rPr>
                      <w:rFonts w:ascii="Calibri" w:hAnsi="Calibri"/>
                      <w:color w:val="000000"/>
                      <w:sz w:val="22"/>
                      <w:szCs w:val="22"/>
                    </w:rPr>
                    <w:t>14</w:t>
                  </w:r>
                </w:p>
              </w:tc>
              <w:tc>
                <w:tcPr>
                  <w:tcW w:w="5386" w:type="dxa"/>
                  <w:gridSpan w:val="3"/>
                  <w:tcBorders>
                    <w:top w:val="nil"/>
                    <w:left w:val="nil"/>
                    <w:bottom w:val="nil"/>
                    <w:right w:val="nil"/>
                  </w:tcBorders>
                  <w:shd w:val="clear" w:color="auto" w:fill="auto"/>
                  <w:noWrap/>
                  <w:vAlign w:val="center"/>
                  <w:hideMark/>
                </w:tcPr>
                <w:p w14:paraId="6E84F761"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Конкуренция между оптовыми компаниями</w:t>
                  </w:r>
                </w:p>
              </w:tc>
              <w:tc>
                <w:tcPr>
                  <w:tcW w:w="960" w:type="dxa"/>
                  <w:tcBorders>
                    <w:top w:val="nil"/>
                    <w:left w:val="nil"/>
                    <w:bottom w:val="nil"/>
                    <w:right w:val="nil"/>
                  </w:tcBorders>
                  <w:shd w:val="clear" w:color="auto" w:fill="auto"/>
                  <w:noWrap/>
                  <w:vAlign w:val="center"/>
                  <w:hideMark/>
                </w:tcPr>
                <w:p w14:paraId="7E134124"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127</w:t>
                  </w:r>
                </w:p>
              </w:tc>
            </w:tr>
            <w:tr w:rsidR="00DA6422" w14:paraId="657E7AB4" w14:textId="77777777" w:rsidTr="00DA6422">
              <w:trPr>
                <w:trHeight w:val="300"/>
              </w:trPr>
              <w:tc>
                <w:tcPr>
                  <w:tcW w:w="547" w:type="dxa"/>
                  <w:tcBorders>
                    <w:top w:val="nil"/>
                    <w:left w:val="nil"/>
                    <w:bottom w:val="nil"/>
                    <w:right w:val="nil"/>
                  </w:tcBorders>
                  <w:shd w:val="clear" w:color="auto" w:fill="auto"/>
                  <w:noWrap/>
                  <w:vAlign w:val="bottom"/>
                  <w:hideMark/>
                </w:tcPr>
                <w:p w14:paraId="5DB4635A"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C545AA5" w14:textId="77777777" w:rsidR="00DA6422" w:rsidRDefault="00DA6422" w:rsidP="00DA6422">
                  <w:pPr>
                    <w:rPr>
                      <w:rFonts w:ascii="Calibri" w:hAnsi="Calibri"/>
                      <w:color w:val="000000"/>
                      <w:sz w:val="22"/>
                      <w:szCs w:val="22"/>
                    </w:rPr>
                  </w:pPr>
                  <w:r>
                    <w:rPr>
                      <w:rFonts w:ascii="Calibri" w:hAnsi="Calibri"/>
                      <w:color w:val="000000"/>
                      <w:sz w:val="22"/>
                      <w:szCs w:val="22"/>
                    </w:rPr>
                    <w:t>14.1</w:t>
                  </w:r>
                </w:p>
              </w:tc>
              <w:tc>
                <w:tcPr>
                  <w:tcW w:w="4536" w:type="dxa"/>
                  <w:gridSpan w:val="2"/>
                  <w:tcBorders>
                    <w:top w:val="nil"/>
                    <w:left w:val="nil"/>
                    <w:bottom w:val="nil"/>
                    <w:right w:val="nil"/>
                  </w:tcBorders>
                  <w:shd w:val="clear" w:color="auto" w:fill="auto"/>
                  <w:noWrap/>
                  <w:vAlign w:val="center"/>
                  <w:hideMark/>
                </w:tcPr>
                <w:p w14:paraId="7B265BCE"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Сравнительная характеристика оптовых игроков рынка</w:t>
                  </w:r>
                </w:p>
              </w:tc>
              <w:tc>
                <w:tcPr>
                  <w:tcW w:w="960" w:type="dxa"/>
                  <w:tcBorders>
                    <w:top w:val="nil"/>
                    <w:left w:val="nil"/>
                    <w:bottom w:val="nil"/>
                    <w:right w:val="nil"/>
                  </w:tcBorders>
                  <w:shd w:val="clear" w:color="auto" w:fill="auto"/>
                  <w:noWrap/>
                  <w:vAlign w:val="center"/>
                  <w:hideMark/>
                </w:tcPr>
                <w:p w14:paraId="099CF563"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127</w:t>
                  </w:r>
                </w:p>
              </w:tc>
            </w:tr>
            <w:tr w:rsidR="00DA6422" w14:paraId="271DF902" w14:textId="77777777" w:rsidTr="00DA6422">
              <w:trPr>
                <w:trHeight w:val="300"/>
              </w:trPr>
              <w:tc>
                <w:tcPr>
                  <w:tcW w:w="547" w:type="dxa"/>
                  <w:tcBorders>
                    <w:top w:val="nil"/>
                    <w:left w:val="nil"/>
                    <w:bottom w:val="nil"/>
                    <w:right w:val="nil"/>
                  </w:tcBorders>
                  <w:shd w:val="clear" w:color="auto" w:fill="auto"/>
                  <w:noWrap/>
                  <w:vAlign w:val="bottom"/>
                  <w:hideMark/>
                </w:tcPr>
                <w:p w14:paraId="40363DE2"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BF0CF8E" w14:textId="77777777" w:rsidR="00DA6422" w:rsidRDefault="00DA6422" w:rsidP="00DA6422">
                  <w:pPr>
                    <w:rPr>
                      <w:rFonts w:ascii="Calibri" w:hAnsi="Calibri"/>
                      <w:color w:val="000000"/>
                      <w:sz w:val="22"/>
                      <w:szCs w:val="22"/>
                    </w:rPr>
                  </w:pPr>
                  <w:r>
                    <w:rPr>
                      <w:rFonts w:ascii="Calibri" w:hAnsi="Calibri"/>
                      <w:color w:val="000000"/>
                      <w:sz w:val="22"/>
                      <w:szCs w:val="22"/>
                    </w:rPr>
                    <w:t>14.2</w:t>
                  </w:r>
                </w:p>
              </w:tc>
              <w:tc>
                <w:tcPr>
                  <w:tcW w:w="4536" w:type="dxa"/>
                  <w:gridSpan w:val="2"/>
                  <w:tcBorders>
                    <w:top w:val="nil"/>
                    <w:left w:val="nil"/>
                    <w:bottom w:val="nil"/>
                    <w:right w:val="nil"/>
                  </w:tcBorders>
                  <w:shd w:val="clear" w:color="auto" w:fill="auto"/>
                  <w:noWrap/>
                  <w:vAlign w:val="center"/>
                  <w:hideMark/>
                </w:tcPr>
                <w:p w14:paraId="60576D39"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Сравнительная характеристика интернет-игроков рынка</w:t>
                  </w:r>
                </w:p>
              </w:tc>
              <w:tc>
                <w:tcPr>
                  <w:tcW w:w="960" w:type="dxa"/>
                  <w:tcBorders>
                    <w:top w:val="nil"/>
                    <w:left w:val="nil"/>
                    <w:bottom w:val="nil"/>
                    <w:right w:val="nil"/>
                  </w:tcBorders>
                  <w:shd w:val="clear" w:color="auto" w:fill="auto"/>
                  <w:noWrap/>
                  <w:vAlign w:val="center"/>
                  <w:hideMark/>
                </w:tcPr>
                <w:p w14:paraId="1506209E"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130</w:t>
                  </w:r>
                </w:p>
              </w:tc>
            </w:tr>
            <w:tr w:rsidR="00DA6422" w14:paraId="459AB7F1" w14:textId="77777777" w:rsidTr="00DA6422">
              <w:trPr>
                <w:trHeight w:val="300"/>
              </w:trPr>
              <w:tc>
                <w:tcPr>
                  <w:tcW w:w="547" w:type="dxa"/>
                  <w:tcBorders>
                    <w:top w:val="nil"/>
                    <w:left w:val="nil"/>
                    <w:bottom w:val="nil"/>
                    <w:right w:val="nil"/>
                  </w:tcBorders>
                  <w:shd w:val="clear" w:color="auto" w:fill="auto"/>
                  <w:noWrap/>
                  <w:vAlign w:val="bottom"/>
                  <w:hideMark/>
                </w:tcPr>
                <w:p w14:paraId="43E690A0"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F472E3A"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68C55AAF" w14:textId="77777777" w:rsidR="00DA6422" w:rsidRDefault="00DA6422" w:rsidP="00DA6422">
                  <w:pPr>
                    <w:rPr>
                      <w:rFonts w:ascii="Calibri" w:hAnsi="Calibri"/>
                      <w:color w:val="000000"/>
                      <w:sz w:val="22"/>
                      <w:szCs w:val="22"/>
                    </w:rPr>
                  </w:pPr>
                  <w:r>
                    <w:rPr>
                      <w:rFonts w:ascii="Calibri" w:hAnsi="Calibri"/>
                      <w:color w:val="000000"/>
                      <w:sz w:val="22"/>
                      <w:szCs w:val="22"/>
                    </w:rPr>
                    <w:t>14.2.1</w:t>
                  </w:r>
                </w:p>
              </w:tc>
              <w:tc>
                <w:tcPr>
                  <w:tcW w:w="3686" w:type="dxa"/>
                  <w:tcBorders>
                    <w:top w:val="nil"/>
                    <w:left w:val="nil"/>
                    <w:bottom w:val="nil"/>
                    <w:right w:val="nil"/>
                  </w:tcBorders>
                  <w:shd w:val="clear" w:color="auto" w:fill="auto"/>
                  <w:noWrap/>
                  <w:vAlign w:val="center"/>
                  <w:hideMark/>
                </w:tcPr>
                <w:p w14:paraId="7634CFE6"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оптовыми компаниями и интернет-магазинами</w:t>
                  </w:r>
                </w:p>
              </w:tc>
              <w:tc>
                <w:tcPr>
                  <w:tcW w:w="960" w:type="dxa"/>
                  <w:tcBorders>
                    <w:top w:val="nil"/>
                    <w:left w:val="nil"/>
                    <w:bottom w:val="nil"/>
                    <w:right w:val="nil"/>
                  </w:tcBorders>
                  <w:shd w:val="clear" w:color="auto" w:fill="auto"/>
                  <w:noWrap/>
                  <w:vAlign w:val="center"/>
                  <w:hideMark/>
                </w:tcPr>
                <w:p w14:paraId="6318B312"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134</w:t>
                  </w:r>
                </w:p>
              </w:tc>
            </w:tr>
            <w:tr w:rsidR="00DA6422" w14:paraId="218F2C27" w14:textId="77777777" w:rsidTr="00DA6422">
              <w:trPr>
                <w:trHeight w:val="300"/>
              </w:trPr>
              <w:tc>
                <w:tcPr>
                  <w:tcW w:w="547" w:type="dxa"/>
                  <w:tcBorders>
                    <w:top w:val="nil"/>
                    <w:left w:val="nil"/>
                    <w:bottom w:val="nil"/>
                    <w:right w:val="nil"/>
                  </w:tcBorders>
                  <w:shd w:val="clear" w:color="auto" w:fill="auto"/>
                  <w:noWrap/>
                  <w:vAlign w:val="bottom"/>
                  <w:hideMark/>
                </w:tcPr>
                <w:p w14:paraId="5B8F82CC"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B99BBAE" w14:textId="77777777" w:rsidR="00DA6422" w:rsidRDefault="00DA6422" w:rsidP="00DA6422">
                  <w:pPr>
                    <w:rPr>
                      <w:rFonts w:ascii="Calibri" w:hAnsi="Calibri"/>
                      <w:color w:val="000000"/>
                      <w:sz w:val="22"/>
                      <w:szCs w:val="22"/>
                    </w:rPr>
                  </w:pPr>
                  <w:r>
                    <w:rPr>
                      <w:rFonts w:ascii="Calibri" w:hAnsi="Calibri"/>
                      <w:color w:val="000000"/>
                      <w:sz w:val="22"/>
                      <w:szCs w:val="22"/>
                    </w:rPr>
                    <w:t>14.3</w:t>
                  </w:r>
                </w:p>
              </w:tc>
              <w:tc>
                <w:tcPr>
                  <w:tcW w:w="4536" w:type="dxa"/>
                  <w:gridSpan w:val="2"/>
                  <w:tcBorders>
                    <w:top w:val="nil"/>
                    <w:left w:val="nil"/>
                    <w:bottom w:val="nil"/>
                    <w:right w:val="nil"/>
                  </w:tcBorders>
                  <w:shd w:val="clear" w:color="auto" w:fill="auto"/>
                  <w:noWrap/>
                  <w:vAlign w:val="center"/>
                  <w:hideMark/>
                </w:tcPr>
                <w:p w14:paraId="43C1C772" w14:textId="77777777" w:rsidR="00DA6422" w:rsidRDefault="00DA6422" w:rsidP="00DA6422">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7C0D33F5"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135</w:t>
                  </w:r>
                </w:p>
              </w:tc>
            </w:tr>
            <w:tr w:rsidR="00DA6422" w14:paraId="1527CC03" w14:textId="77777777" w:rsidTr="00DA6422">
              <w:trPr>
                <w:trHeight w:val="300"/>
              </w:trPr>
              <w:tc>
                <w:tcPr>
                  <w:tcW w:w="547" w:type="dxa"/>
                  <w:tcBorders>
                    <w:top w:val="nil"/>
                    <w:left w:val="nil"/>
                    <w:bottom w:val="nil"/>
                    <w:right w:val="nil"/>
                  </w:tcBorders>
                  <w:shd w:val="clear" w:color="auto" w:fill="auto"/>
                  <w:noWrap/>
                  <w:vAlign w:val="bottom"/>
                  <w:hideMark/>
                </w:tcPr>
                <w:p w14:paraId="0C9D883F"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2809595"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69F72D8C" w14:textId="77777777" w:rsidR="00DA6422" w:rsidRDefault="00DA6422" w:rsidP="00DA6422">
                  <w:pPr>
                    <w:rPr>
                      <w:rFonts w:ascii="Calibri" w:hAnsi="Calibri"/>
                      <w:color w:val="000000"/>
                      <w:sz w:val="22"/>
                      <w:szCs w:val="22"/>
                    </w:rPr>
                  </w:pPr>
                  <w:r>
                    <w:rPr>
                      <w:rFonts w:ascii="Calibri" w:hAnsi="Calibri"/>
                      <w:color w:val="000000"/>
                      <w:sz w:val="22"/>
                      <w:szCs w:val="22"/>
                    </w:rPr>
                    <w:t>14.3.1</w:t>
                  </w:r>
                </w:p>
              </w:tc>
              <w:tc>
                <w:tcPr>
                  <w:tcW w:w="3686" w:type="dxa"/>
                  <w:tcBorders>
                    <w:top w:val="nil"/>
                    <w:left w:val="nil"/>
                    <w:bottom w:val="nil"/>
                    <w:right w:val="nil"/>
                  </w:tcBorders>
                  <w:shd w:val="clear" w:color="auto" w:fill="auto"/>
                  <w:noWrap/>
                  <w:vAlign w:val="center"/>
                  <w:hideMark/>
                </w:tcPr>
                <w:p w14:paraId="4A9B4B72"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Основные розничные компании рынка</w:t>
                  </w:r>
                </w:p>
              </w:tc>
              <w:tc>
                <w:tcPr>
                  <w:tcW w:w="960" w:type="dxa"/>
                  <w:tcBorders>
                    <w:top w:val="nil"/>
                    <w:left w:val="nil"/>
                    <w:bottom w:val="nil"/>
                    <w:right w:val="nil"/>
                  </w:tcBorders>
                  <w:shd w:val="clear" w:color="auto" w:fill="auto"/>
                  <w:noWrap/>
                  <w:vAlign w:val="center"/>
                  <w:hideMark/>
                </w:tcPr>
                <w:p w14:paraId="42AA2A5B"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135</w:t>
                  </w:r>
                </w:p>
              </w:tc>
            </w:tr>
            <w:tr w:rsidR="00DA6422" w14:paraId="4B48EC0C" w14:textId="77777777" w:rsidTr="00DA6422">
              <w:trPr>
                <w:trHeight w:val="300"/>
              </w:trPr>
              <w:tc>
                <w:tcPr>
                  <w:tcW w:w="547" w:type="dxa"/>
                  <w:tcBorders>
                    <w:top w:val="nil"/>
                    <w:left w:val="nil"/>
                    <w:bottom w:val="nil"/>
                    <w:right w:val="nil"/>
                  </w:tcBorders>
                  <w:shd w:val="clear" w:color="auto" w:fill="auto"/>
                  <w:noWrap/>
                  <w:vAlign w:val="bottom"/>
                  <w:hideMark/>
                </w:tcPr>
                <w:p w14:paraId="32CA5898" w14:textId="77777777" w:rsidR="00DA6422" w:rsidRDefault="00DA6422" w:rsidP="00DA6422">
                  <w:pPr>
                    <w:rPr>
                      <w:rFonts w:ascii="Calibri" w:hAnsi="Calibri"/>
                      <w:color w:val="000000"/>
                      <w:sz w:val="22"/>
                      <w:szCs w:val="22"/>
                    </w:rPr>
                  </w:pPr>
                  <w:r>
                    <w:rPr>
                      <w:rFonts w:ascii="Calibri" w:hAnsi="Calibri"/>
                      <w:color w:val="000000"/>
                      <w:sz w:val="22"/>
                      <w:szCs w:val="22"/>
                    </w:rPr>
                    <w:t>15</w:t>
                  </w:r>
                </w:p>
              </w:tc>
              <w:tc>
                <w:tcPr>
                  <w:tcW w:w="5386" w:type="dxa"/>
                  <w:gridSpan w:val="3"/>
                  <w:tcBorders>
                    <w:top w:val="nil"/>
                    <w:left w:val="nil"/>
                    <w:bottom w:val="nil"/>
                    <w:right w:val="nil"/>
                  </w:tcBorders>
                  <w:shd w:val="clear" w:color="auto" w:fill="auto"/>
                  <w:noWrap/>
                  <w:vAlign w:val="center"/>
                  <w:hideMark/>
                </w:tcPr>
                <w:p w14:paraId="17B5A054" w14:textId="77777777" w:rsidR="00DA6422" w:rsidRDefault="00DA6422" w:rsidP="00DA6422">
                  <w:pPr>
                    <w:rPr>
                      <w:rFonts w:ascii="Arial" w:hAnsi="Arial" w:cs="Arial"/>
                      <w:b/>
                      <w:bCs/>
                      <w:color w:val="000080"/>
                      <w:sz w:val="20"/>
                      <w:szCs w:val="20"/>
                    </w:rPr>
                  </w:pPr>
                  <w:r>
                    <w:rPr>
                      <w:rFonts w:ascii="Arial" w:hAnsi="Arial" w:cs="Arial"/>
                      <w:b/>
                      <w:bCs/>
                      <w:smallCaps/>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2DD47994"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135</w:t>
                  </w:r>
                </w:p>
              </w:tc>
            </w:tr>
            <w:tr w:rsidR="00DA6422" w14:paraId="2492F9B2" w14:textId="77777777" w:rsidTr="00DA6422">
              <w:trPr>
                <w:trHeight w:val="300"/>
              </w:trPr>
              <w:tc>
                <w:tcPr>
                  <w:tcW w:w="547" w:type="dxa"/>
                  <w:tcBorders>
                    <w:top w:val="nil"/>
                    <w:left w:val="nil"/>
                    <w:bottom w:val="nil"/>
                    <w:right w:val="nil"/>
                  </w:tcBorders>
                  <w:shd w:val="clear" w:color="auto" w:fill="auto"/>
                  <w:noWrap/>
                  <w:vAlign w:val="bottom"/>
                  <w:hideMark/>
                </w:tcPr>
                <w:p w14:paraId="47945490" w14:textId="77777777" w:rsidR="00DA6422" w:rsidRDefault="00DA6422" w:rsidP="00DA6422">
                  <w:pPr>
                    <w:rPr>
                      <w:rFonts w:ascii="Calibri" w:hAnsi="Calibri"/>
                      <w:color w:val="000000"/>
                      <w:sz w:val="22"/>
                      <w:szCs w:val="22"/>
                    </w:rPr>
                  </w:pPr>
                  <w:r>
                    <w:rPr>
                      <w:rFonts w:ascii="Calibri" w:hAnsi="Calibri"/>
                      <w:color w:val="000000"/>
                      <w:sz w:val="22"/>
                      <w:szCs w:val="22"/>
                    </w:rPr>
                    <w:t>16</w:t>
                  </w:r>
                </w:p>
              </w:tc>
              <w:tc>
                <w:tcPr>
                  <w:tcW w:w="5386" w:type="dxa"/>
                  <w:gridSpan w:val="3"/>
                  <w:tcBorders>
                    <w:top w:val="nil"/>
                    <w:left w:val="nil"/>
                    <w:bottom w:val="nil"/>
                    <w:right w:val="nil"/>
                  </w:tcBorders>
                  <w:shd w:val="clear" w:color="auto" w:fill="auto"/>
                  <w:noWrap/>
                  <w:vAlign w:val="center"/>
                  <w:hideMark/>
                </w:tcPr>
                <w:p w14:paraId="207CE7BD" w14:textId="77777777" w:rsidR="00DA6422" w:rsidRDefault="00DA6422" w:rsidP="00DA6422">
                  <w:pPr>
                    <w:rPr>
                      <w:rFonts w:ascii="Arial" w:hAnsi="Arial" w:cs="Arial"/>
                      <w:b/>
                      <w:bCs/>
                      <w:color w:val="333399"/>
                      <w:sz w:val="20"/>
                      <w:szCs w:val="20"/>
                    </w:rPr>
                  </w:pPr>
                  <w:r>
                    <w:rPr>
                      <w:rFonts w:ascii="Arial" w:hAnsi="Arial" w:cs="Arial"/>
                      <w:b/>
                      <w:bCs/>
                      <w:smallCaps/>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72D305D0"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137</w:t>
                  </w:r>
                </w:p>
              </w:tc>
            </w:tr>
            <w:tr w:rsidR="00DA6422" w14:paraId="715DA8FD" w14:textId="77777777" w:rsidTr="00DA6422">
              <w:trPr>
                <w:trHeight w:val="300"/>
              </w:trPr>
              <w:tc>
                <w:tcPr>
                  <w:tcW w:w="547" w:type="dxa"/>
                  <w:tcBorders>
                    <w:top w:val="nil"/>
                    <w:left w:val="nil"/>
                    <w:bottom w:val="nil"/>
                    <w:right w:val="nil"/>
                  </w:tcBorders>
                  <w:shd w:val="clear" w:color="auto" w:fill="auto"/>
                  <w:noWrap/>
                  <w:vAlign w:val="bottom"/>
                  <w:hideMark/>
                </w:tcPr>
                <w:p w14:paraId="3581E254" w14:textId="77777777" w:rsidR="00DA6422" w:rsidRDefault="00DA6422" w:rsidP="00DA6422">
                  <w:pPr>
                    <w:rPr>
                      <w:rFonts w:ascii="Calibri" w:hAnsi="Calibri"/>
                      <w:color w:val="000000"/>
                      <w:sz w:val="22"/>
                      <w:szCs w:val="22"/>
                    </w:rPr>
                  </w:pPr>
                  <w:r>
                    <w:rPr>
                      <w:rFonts w:ascii="Calibri" w:hAnsi="Calibri"/>
                      <w:color w:val="000000"/>
                      <w:sz w:val="22"/>
                      <w:szCs w:val="22"/>
                    </w:rPr>
                    <w:t>17</w:t>
                  </w:r>
                </w:p>
              </w:tc>
              <w:tc>
                <w:tcPr>
                  <w:tcW w:w="5386" w:type="dxa"/>
                  <w:gridSpan w:val="3"/>
                  <w:tcBorders>
                    <w:top w:val="nil"/>
                    <w:left w:val="nil"/>
                    <w:bottom w:val="nil"/>
                    <w:right w:val="nil"/>
                  </w:tcBorders>
                  <w:shd w:val="clear" w:color="auto" w:fill="auto"/>
                  <w:noWrap/>
                  <w:vAlign w:val="center"/>
                  <w:hideMark/>
                </w:tcPr>
                <w:p w14:paraId="52D480FD" w14:textId="77777777" w:rsidR="00DA6422" w:rsidRDefault="00DA6422" w:rsidP="00DA6422">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3D6546E6"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146</w:t>
                  </w:r>
                </w:p>
              </w:tc>
            </w:tr>
            <w:tr w:rsidR="00DA6422" w14:paraId="1A5D122B" w14:textId="77777777" w:rsidTr="00DA6422">
              <w:trPr>
                <w:trHeight w:val="300"/>
              </w:trPr>
              <w:tc>
                <w:tcPr>
                  <w:tcW w:w="547" w:type="dxa"/>
                  <w:tcBorders>
                    <w:top w:val="nil"/>
                    <w:left w:val="nil"/>
                    <w:bottom w:val="nil"/>
                    <w:right w:val="nil"/>
                  </w:tcBorders>
                  <w:shd w:val="clear" w:color="auto" w:fill="auto"/>
                  <w:noWrap/>
                  <w:vAlign w:val="bottom"/>
                  <w:hideMark/>
                </w:tcPr>
                <w:p w14:paraId="3128DE08" w14:textId="77777777" w:rsidR="00DA6422" w:rsidRDefault="00DA6422" w:rsidP="00DA6422">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7DAB6F2" w14:textId="77777777" w:rsidR="00DA6422" w:rsidRDefault="00DA6422" w:rsidP="00DA6422">
                  <w:pPr>
                    <w:rPr>
                      <w:sz w:val="20"/>
                      <w:szCs w:val="20"/>
                    </w:rPr>
                  </w:pPr>
                </w:p>
              </w:tc>
              <w:tc>
                <w:tcPr>
                  <w:tcW w:w="850" w:type="dxa"/>
                  <w:tcBorders>
                    <w:top w:val="nil"/>
                    <w:left w:val="nil"/>
                    <w:bottom w:val="nil"/>
                    <w:right w:val="nil"/>
                  </w:tcBorders>
                  <w:shd w:val="clear" w:color="auto" w:fill="auto"/>
                  <w:noWrap/>
                  <w:vAlign w:val="bottom"/>
                  <w:hideMark/>
                </w:tcPr>
                <w:p w14:paraId="6CA913D0" w14:textId="77777777" w:rsidR="00DA6422" w:rsidRDefault="00DA6422" w:rsidP="00DA6422">
                  <w:pPr>
                    <w:rPr>
                      <w:rFonts w:ascii="Calibri" w:hAnsi="Calibri"/>
                      <w:color w:val="000000"/>
                      <w:sz w:val="22"/>
                      <w:szCs w:val="22"/>
                    </w:rPr>
                  </w:pPr>
                  <w:r>
                    <w:rPr>
                      <w:rFonts w:ascii="Calibri" w:hAnsi="Calibri"/>
                      <w:color w:val="000000"/>
                      <w:sz w:val="22"/>
                      <w:szCs w:val="22"/>
                    </w:rPr>
                    <w:t>17.1.1</w:t>
                  </w:r>
                </w:p>
              </w:tc>
              <w:tc>
                <w:tcPr>
                  <w:tcW w:w="3686" w:type="dxa"/>
                  <w:tcBorders>
                    <w:top w:val="nil"/>
                    <w:left w:val="nil"/>
                    <w:bottom w:val="nil"/>
                    <w:right w:val="nil"/>
                  </w:tcBorders>
                  <w:shd w:val="clear" w:color="auto" w:fill="auto"/>
                  <w:noWrap/>
                  <w:vAlign w:val="center"/>
                  <w:hideMark/>
                </w:tcPr>
                <w:p w14:paraId="2D6A11B8"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59367CC2" w14:textId="77777777" w:rsidR="00DA6422" w:rsidRDefault="00DA6422" w:rsidP="00DA6422">
                  <w:pPr>
                    <w:rPr>
                      <w:rFonts w:ascii="Arial" w:hAnsi="Arial" w:cs="Arial"/>
                      <w:color w:val="000080"/>
                      <w:sz w:val="20"/>
                      <w:szCs w:val="20"/>
                    </w:rPr>
                  </w:pPr>
                  <w:r>
                    <w:rPr>
                      <w:rFonts w:ascii="Arial" w:hAnsi="Arial" w:cs="Arial"/>
                      <w:noProof/>
                      <w:color w:val="000080"/>
                      <w:sz w:val="20"/>
                      <w:szCs w:val="20"/>
                    </w:rPr>
                    <w:t>153</w:t>
                  </w:r>
                </w:p>
              </w:tc>
            </w:tr>
            <w:tr w:rsidR="00DA6422" w14:paraId="478B9DDF" w14:textId="77777777" w:rsidTr="00DA6422">
              <w:trPr>
                <w:trHeight w:val="300"/>
              </w:trPr>
              <w:tc>
                <w:tcPr>
                  <w:tcW w:w="547" w:type="dxa"/>
                  <w:tcBorders>
                    <w:top w:val="nil"/>
                    <w:left w:val="nil"/>
                    <w:bottom w:val="nil"/>
                    <w:right w:val="nil"/>
                  </w:tcBorders>
                  <w:shd w:val="clear" w:color="auto" w:fill="auto"/>
                  <w:noWrap/>
                  <w:vAlign w:val="bottom"/>
                  <w:hideMark/>
                </w:tcPr>
                <w:p w14:paraId="7F8EC07A" w14:textId="77777777" w:rsidR="00DA6422" w:rsidRDefault="00DA6422" w:rsidP="00DA6422">
                  <w:pPr>
                    <w:rPr>
                      <w:rFonts w:ascii="Calibri" w:hAnsi="Calibri"/>
                      <w:color w:val="000000"/>
                      <w:sz w:val="22"/>
                      <w:szCs w:val="22"/>
                    </w:rPr>
                  </w:pPr>
                  <w:r>
                    <w:rPr>
                      <w:rFonts w:ascii="Calibri" w:hAnsi="Calibri"/>
                      <w:color w:val="000000"/>
                      <w:sz w:val="22"/>
                      <w:szCs w:val="22"/>
                    </w:rPr>
                    <w:t>18</w:t>
                  </w:r>
                </w:p>
              </w:tc>
              <w:tc>
                <w:tcPr>
                  <w:tcW w:w="5386" w:type="dxa"/>
                  <w:gridSpan w:val="3"/>
                  <w:tcBorders>
                    <w:top w:val="nil"/>
                    <w:left w:val="nil"/>
                    <w:bottom w:val="nil"/>
                    <w:right w:val="nil"/>
                  </w:tcBorders>
                  <w:shd w:val="clear" w:color="auto" w:fill="auto"/>
                  <w:noWrap/>
                  <w:vAlign w:val="center"/>
                  <w:hideMark/>
                </w:tcPr>
                <w:p w14:paraId="227B05C1"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64987349"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155</w:t>
                  </w:r>
                </w:p>
              </w:tc>
            </w:tr>
            <w:tr w:rsidR="00DA6422" w14:paraId="7B8EBC8C" w14:textId="77777777" w:rsidTr="00DA6422">
              <w:trPr>
                <w:trHeight w:val="300"/>
              </w:trPr>
              <w:tc>
                <w:tcPr>
                  <w:tcW w:w="547" w:type="dxa"/>
                  <w:tcBorders>
                    <w:top w:val="nil"/>
                    <w:left w:val="nil"/>
                    <w:bottom w:val="nil"/>
                    <w:right w:val="nil"/>
                  </w:tcBorders>
                  <w:shd w:val="clear" w:color="auto" w:fill="auto"/>
                  <w:noWrap/>
                  <w:vAlign w:val="bottom"/>
                  <w:hideMark/>
                </w:tcPr>
                <w:p w14:paraId="5234527F"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3C4DADD9" w14:textId="77777777" w:rsidR="00DA6422" w:rsidRDefault="00DA6422" w:rsidP="00DA6422">
                  <w:pPr>
                    <w:rPr>
                      <w:rFonts w:ascii="Calibri" w:hAnsi="Calibri"/>
                      <w:color w:val="000000"/>
                      <w:sz w:val="22"/>
                      <w:szCs w:val="22"/>
                    </w:rPr>
                  </w:pPr>
                  <w:r>
                    <w:rPr>
                      <w:rFonts w:ascii="Calibri" w:hAnsi="Calibri"/>
                      <w:color w:val="000000"/>
                      <w:sz w:val="22"/>
                      <w:szCs w:val="22"/>
                    </w:rPr>
                    <w:t>18.1</w:t>
                  </w:r>
                </w:p>
              </w:tc>
              <w:tc>
                <w:tcPr>
                  <w:tcW w:w="4536" w:type="dxa"/>
                  <w:gridSpan w:val="2"/>
                  <w:tcBorders>
                    <w:top w:val="nil"/>
                    <w:left w:val="nil"/>
                    <w:bottom w:val="nil"/>
                    <w:right w:val="nil"/>
                  </w:tcBorders>
                  <w:shd w:val="clear" w:color="auto" w:fill="auto"/>
                  <w:noWrap/>
                  <w:vAlign w:val="center"/>
                  <w:hideMark/>
                </w:tcPr>
                <w:p w14:paraId="0B134443" w14:textId="77777777" w:rsidR="00DA6422" w:rsidRDefault="00DA6422" w:rsidP="00DA6422">
                  <w:pPr>
                    <w:rPr>
                      <w:rFonts w:ascii="Arial" w:hAnsi="Arial" w:cs="Arial"/>
                      <w:i/>
                      <w:iCs/>
                      <w:color w:val="333399"/>
                      <w:sz w:val="20"/>
                      <w:szCs w:val="20"/>
                    </w:rPr>
                  </w:pPr>
                  <w:r>
                    <w:rPr>
                      <w:rFonts w:ascii="Arial" w:hAnsi="Arial" w:cs="Arial"/>
                      <w:i/>
                      <w:iCs/>
                      <w:noProof/>
                      <w:color w:val="333399"/>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7D2E7D6D"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155</w:t>
                  </w:r>
                </w:p>
              </w:tc>
            </w:tr>
            <w:tr w:rsidR="00DA6422" w14:paraId="5EE8752B" w14:textId="77777777" w:rsidTr="00DA6422">
              <w:trPr>
                <w:trHeight w:val="300"/>
              </w:trPr>
              <w:tc>
                <w:tcPr>
                  <w:tcW w:w="547" w:type="dxa"/>
                  <w:tcBorders>
                    <w:top w:val="nil"/>
                    <w:left w:val="nil"/>
                    <w:bottom w:val="nil"/>
                    <w:right w:val="nil"/>
                  </w:tcBorders>
                  <w:shd w:val="clear" w:color="auto" w:fill="auto"/>
                  <w:noWrap/>
                  <w:vAlign w:val="bottom"/>
                  <w:hideMark/>
                </w:tcPr>
                <w:p w14:paraId="2DE4541A"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B7B2C0F" w14:textId="77777777" w:rsidR="00DA6422" w:rsidRDefault="00DA6422" w:rsidP="00DA6422">
                  <w:pPr>
                    <w:rPr>
                      <w:rFonts w:ascii="Calibri" w:hAnsi="Calibri"/>
                      <w:color w:val="000000"/>
                      <w:sz w:val="22"/>
                      <w:szCs w:val="22"/>
                    </w:rPr>
                  </w:pPr>
                  <w:r>
                    <w:rPr>
                      <w:rFonts w:ascii="Calibri" w:hAnsi="Calibri"/>
                      <w:color w:val="000000"/>
                      <w:sz w:val="22"/>
                      <w:szCs w:val="22"/>
                    </w:rPr>
                    <w:t>18.2</w:t>
                  </w:r>
                </w:p>
              </w:tc>
              <w:tc>
                <w:tcPr>
                  <w:tcW w:w="4536" w:type="dxa"/>
                  <w:gridSpan w:val="2"/>
                  <w:tcBorders>
                    <w:top w:val="nil"/>
                    <w:left w:val="nil"/>
                    <w:bottom w:val="nil"/>
                    <w:right w:val="nil"/>
                  </w:tcBorders>
                  <w:shd w:val="clear" w:color="auto" w:fill="auto"/>
                  <w:noWrap/>
                  <w:vAlign w:val="center"/>
                  <w:hideMark/>
                </w:tcPr>
                <w:p w14:paraId="2F560149"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Потребительские предпочтения на Рынке (сегмент B2C)</w:t>
                  </w:r>
                </w:p>
              </w:tc>
              <w:tc>
                <w:tcPr>
                  <w:tcW w:w="960" w:type="dxa"/>
                  <w:tcBorders>
                    <w:top w:val="nil"/>
                    <w:left w:val="nil"/>
                    <w:bottom w:val="nil"/>
                    <w:right w:val="nil"/>
                  </w:tcBorders>
                  <w:shd w:val="clear" w:color="auto" w:fill="auto"/>
                  <w:noWrap/>
                  <w:vAlign w:val="center"/>
                  <w:hideMark/>
                </w:tcPr>
                <w:p w14:paraId="117C0C16"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155</w:t>
                  </w:r>
                </w:p>
              </w:tc>
            </w:tr>
            <w:tr w:rsidR="00DA6422" w14:paraId="6554D33B" w14:textId="77777777" w:rsidTr="00DA6422">
              <w:trPr>
                <w:trHeight w:val="300"/>
              </w:trPr>
              <w:tc>
                <w:tcPr>
                  <w:tcW w:w="547" w:type="dxa"/>
                  <w:tcBorders>
                    <w:top w:val="nil"/>
                    <w:left w:val="nil"/>
                    <w:bottom w:val="nil"/>
                    <w:right w:val="nil"/>
                  </w:tcBorders>
                  <w:shd w:val="clear" w:color="auto" w:fill="auto"/>
                  <w:noWrap/>
                  <w:vAlign w:val="bottom"/>
                  <w:hideMark/>
                </w:tcPr>
                <w:p w14:paraId="16E3CFE9" w14:textId="77777777" w:rsidR="00DA6422" w:rsidRDefault="00DA6422" w:rsidP="00DA6422">
                  <w:pPr>
                    <w:rPr>
                      <w:rFonts w:ascii="Calibri" w:hAnsi="Calibri"/>
                      <w:color w:val="000000"/>
                      <w:sz w:val="22"/>
                      <w:szCs w:val="22"/>
                    </w:rPr>
                  </w:pPr>
                  <w:r>
                    <w:rPr>
                      <w:rFonts w:ascii="Calibri" w:hAnsi="Calibri"/>
                      <w:color w:val="000000"/>
                      <w:sz w:val="22"/>
                      <w:szCs w:val="22"/>
                    </w:rPr>
                    <w:t>19</w:t>
                  </w:r>
                </w:p>
              </w:tc>
              <w:tc>
                <w:tcPr>
                  <w:tcW w:w="5386" w:type="dxa"/>
                  <w:gridSpan w:val="3"/>
                  <w:tcBorders>
                    <w:top w:val="nil"/>
                    <w:left w:val="nil"/>
                    <w:bottom w:val="nil"/>
                    <w:right w:val="nil"/>
                  </w:tcBorders>
                  <w:shd w:val="clear" w:color="auto" w:fill="auto"/>
                  <w:noWrap/>
                  <w:vAlign w:val="center"/>
                  <w:hideMark/>
                </w:tcPr>
                <w:p w14:paraId="3CABD697"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Эластичность спроса</w:t>
                  </w:r>
                </w:p>
              </w:tc>
              <w:tc>
                <w:tcPr>
                  <w:tcW w:w="960" w:type="dxa"/>
                  <w:tcBorders>
                    <w:top w:val="nil"/>
                    <w:left w:val="nil"/>
                    <w:bottom w:val="nil"/>
                    <w:right w:val="nil"/>
                  </w:tcBorders>
                  <w:shd w:val="clear" w:color="auto" w:fill="auto"/>
                  <w:noWrap/>
                  <w:vAlign w:val="center"/>
                  <w:hideMark/>
                </w:tcPr>
                <w:p w14:paraId="27543A7F"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166</w:t>
                  </w:r>
                </w:p>
              </w:tc>
            </w:tr>
            <w:tr w:rsidR="00DA6422" w14:paraId="4AFBADA2" w14:textId="77777777" w:rsidTr="00DA6422">
              <w:trPr>
                <w:trHeight w:val="300"/>
              </w:trPr>
              <w:tc>
                <w:tcPr>
                  <w:tcW w:w="547" w:type="dxa"/>
                  <w:tcBorders>
                    <w:top w:val="nil"/>
                    <w:left w:val="nil"/>
                    <w:bottom w:val="nil"/>
                    <w:right w:val="nil"/>
                  </w:tcBorders>
                  <w:shd w:val="clear" w:color="auto" w:fill="auto"/>
                  <w:noWrap/>
                  <w:vAlign w:val="bottom"/>
                  <w:hideMark/>
                </w:tcPr>
                <w:p w14:paraId="02386803"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48FAEBF1" w14:textId="77777777" w:rsidR="00DA6422" w:rsidRDefault="00DA6422" w:rsidP="00DA6422">
                  <w:pPr>
                    <w:rPr>
                      <w:rFonts w:ascii="Calibri" w:hAnsi="Calibri"/>
                      <w:color w:val="000000"/>
                      <w:sz w:val="22"/>
                      <w:szCs w:val="22"/>
                    </w:rPr>
                  </w:pPr>
                  <w:r>
                    <w:rPr>
                      <w:rFonts w:ascii="Calibri" w:hAnsi="Calibri"/>
                      <w:color w:val="000000"/>
                      <w:sz w:val="22"/>
                      <w:szCs w:val="22"/>
                    </w:rPr>
                    <w:t>19.1.1</w:t>
                  </w:r>
                </w:p>
              </w:tc>
              <w:tc>
                <w:tcPr>
                  <w:tcW w:w="4536" w:type="dxa"/>
                  <w:gridSpan w:val="2"/>
                  <w:tcBorders>
                    <w:top w:val="nil"/>
                    <w:left w:val="nil"/>
                    <w:bottom w:val="nil"/>
                    <w:right w:val="nil"/>
                  </w:tcBorders>
                  <w:shd w:val="clear" w:color="auto" w:fill="auto"/>
                  <w:noWrap/>
                  <w:vAlign w:val="center"/>
                  <w:hideMark/>
                </w:tcPr>
                <w:p w14:paraId="5D3A66E0"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2489868E"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167</w:t>
                  </w:r>
                </w:p>
              </w:tc>
            </w:tr>
            <w:tr w:rsidR="00DA6422" w14:paraId="57221645" w14:textId="77777777" w:rsidTr="00DA6422">
              <w:trPr>
                <w:trHeight w:val="300"/>
              </w:trPr>
              <w:tc>
                <w:tcPr>
                  <w:tcW w:w="547" w:type="dxa"/>
                  <w:tcBorders>
                    <w:top w:val="nil"/>
                    <w:left w:val="nil"/>
                    <w:bottom w:val="nil"/>
                    <w:right w:val="nil"/>
                  </w:tcBorders>
                  <w:shd w:val="clear" w:color="auto" w:fill="auto"/>
                  <w:noWrap/>
                  <w:vAlign w:val="bottom"/>
                  <w:hideMark/>
                </w:tcPr>
                <w:p w14:paraId="3440F499" w14:textId="77777777" w:rsidR="00DA6422" w:rsidRDefault="00DA6422" w:rsidP="00DA6422">
                  <w:pPr>
                    <w:rPr>
                      <w:rFonts w:ascii="Calibri" w:hAnsi="Calibri"/>
                      <w:color w:val="000000"/>
                      <w:sz w:val="22"/>
                      <w:szCs w:val="22"/>
                    </w:rPr>
                  </w:pPr>
                  <w:r>
                    <w:rPr>
                      <w:rFonts w:ascii="Calibri" w:hAnsi="Calibri"/>
                      <w:color w:val="000000"/>
                      <w:sz w:val="22"/>
                      <w:szCs w:val="22"/>
                    </w:rPr>
                    <w:t>20</w:t>
                  </w:r>
                </w:p>
              </w:tc>
              <w:tc>
                <w:tcPr>
                  <w:tcW w:w="5386" w:type="dxa"/>
                  <w:gridSpan w:val="3"/>
                  <w:tcBorders>
                    <w:top w:val="nil"/>
                    <w:left w:val="nil"/>
                    <w:bottom w:val="nil"/>
                    <w:right w:val="nil"/>
                  </w:tcBorders>
                  <w:shd w:val="clear" w:color="auto" w:fill="auto"/>
                  <w:noWrap/>
                  <w:vAlign w:val="center"/>
                  <w:hideMark/>
                </w:tcPr>
                <w:p w14:paraId="3AF455C4"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4A8B2548" w14:textId="77777777" w:rsidR="00DA6422" w:rsidRDefault="00DA6422" w:rsidP="00DA6422">
                  <w:pPr>
                    <w:rPr>
                      <w:rFonts w:ascii="Arial" w:hAnsi="Arial" w:cs="Arial"/>
                      <w:b/>
                      <w:bCs/>
                      <w:color w:val="000080"/>
                      <w:sz w:val="20"/>
                      <w:szCs w:val="20"/>
                    </w:rPr>
                  </w:pPr>
                  <w:r>
                    <w:rPr>
                      <w:rFonts w:ascii="Arial" w:hAnsi="Arial" w:cs="Arial"/>
                      <w:b/>
                      <w:bCs/>
                      <w:noProof/>
                      <w:color w:val="000080"/>
                      <w:sz w:val="20"/>
                      <w:szCs w:val="20"/>
                    </w:rPr>
                    <w:t>168</w:t>
                  </w:r>
                </w:p>
              </w:tc>
            </w:tr>
            <w:tr w:rsidR="00DA6422" w14:paraId="62711A7D" w14:textId="77777777" w:rsidTr="00DA6422">
              <w:trPr>
                <w:trHeight w:val="300"/>
              </w:trPr>
              <w:tc>
                <w:tcPr>
                  <w:tcW w:w="547" w:type="dxa"/>
                  <w:tcBorders>
                    <w:top w:val="nil"/>
                    <w:left w:val="nil"/>
                    <w:bottom w:val="nil"/>
                    <w:right w:val="nil"/>
                  </w:tcBorders>
                  <w:shd w:val="clear" w:color="auto" w:fill="auto"/>
                  <w:noWrap/>
                  <w:vAlign w:val="bottom"/>
                  <w:hideMark/>
                </w:tcPr>
                <w:p w14:paraId="51BD2A1C" w14:textId="77777777" w:rsidR="00DA6422" w:rsidRDefault="00DA6422" w:rsidP="00DA6422">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105543A" w14:textId="77777777" w:rsidR="00DA6422" w:rsidRDefault="00DA6422" w:rsidP="00DA6422">
                  <w:pPr>
                    <w:rPr>
                      <w:rFonts w:ascii="Calibri" w:hAnsi="Calibri"/>
                      <w:color w:val="000000"/>
                      <w:sz w:val="22"/>
                      <w:szCs w:val="22"/>
                    </w:rPr>
                  </w:pPr>
                  <w:r>
                    <w:rPr>
                      <w:rFonts w:ascii="Calibri" w:hAnsi="Calibri"/>
                      <w:color w:val="000000"/>
                      <w:sz w:val="22"/>
                      <w:szCs w:val="22"/>
                    </w:rPr>
                    <w:t>20.1</w:t>
                  </w:r>
                </w:p>
              </w:tc>
              <w:tc>
                <w:tcPr>
                  <w:tcW w:w="4536" w:type="dxa"/>
                  <w:gridSpan w:val="2"/>
                  <w:tcBorders>
                    <w:top w:val="nil"/>
                    <w:left w:val="nil"/>
                    <w:bottom w:val="nil"/>
                    <w:right w:val="nil"/>
                  </w:tcBorders>
                  <w:shd w:val="clear" w:color="auto" w:fill="auto"/>
                  <w:noWrap/>
                  <w:vAlign w:val="center"/>
                  <w:hideMark/>
                </w:tcPr>
                <w:p w14:paraId="247D3008"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71A85927"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168</w:t>
                  </w:r>
                </w:p>
              </w:tc>
            </w:tr>
            <w:tr w:rsidR="00DA6422" w14:paraId="54FDB4E6" w14:textId="77777777" w:rsidTr="00DA6422">
              <w:trPr>
                <w:trHeight w:val="300"/>
              </w:trPr>
              <w:tc>
                <w:tcPr>
                  <w:tcW w:w="547" w:type="dxa"/>
                  <w:tcBorders>
                    <w:top w:val="nil"/>
                    <w:left w:val="nil"/>
                    <w:bottom w:val="nil"/>
                    <w:right w:val="nil"/>
                  </w:tcBorders>
                  <w:shd w:val="clear" w:color="auto" w:fill="auto"/>
                  <w:noWrap/>
                  <w:vAlign w:val="bottom"/>
                  <w:hideMark/>
                </w:tcPr>
                <w:p w14:paraId="281207DA"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6C3F2E3" w14:textId="77777777" w:rsidR="00DA6422" w:rsidRDefault="00DA6422" w:rsidP="00DA6422">
                  <w:pPr>
                    <w:rPr>
                      <w:rFonts w:ascii="Calibri" w:hAnsi="Calibri"/>
                      <w:color w:val="000000"/>
                      <w:sz w:val="22"/>
                      <w:szCs w:val="22"/>
                    </w:rPr>
                  </w:pPr>
                  <w:r>
                    <w:rPr>
                      <w:rFonts w:ascii="Calibri" w:hAnsi="Calibri"/>
                      <w:color w:val="000000"/>
                      <w:sz w:val="22"/>
                      <w:szCs w:val="22"/>
                    </w:rPr>
                    <w:t>20.2</w:t>
                  </w:r>
                </w:p>
              </w:tc>
              <w:tc>
                <w:tcPr>
                  <w:tcW w:w="4536" w:type="dxa"/>
                  <w:gridSpan w:val="2"/>
                  <w:tcBorders>
                    <w:top w:val="nil"/>
                    <w:left w:val="nil"/>
                    <w:bottom w:val="nil"/>
                    <w:right w:val="nil"/>
                  </w:tcBorders>
                  <w:shd w:val="clear" w:color="auto" w:fill="auto"/>
                  <w:noWrap/>
                  <w:vAlign w:val="center"/>
                  <w:hideMark/>
                </w:tcPr>
                <w:p w14:paraId="3649CD40"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4853E179"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169</w:t>
                  </w:r>
                </w:p>
              </w:tc>
            </w:tr>
            <w:tr w:rsidR="00DA6422" w14:paraId="11D842CF" w14:textId="77777777" w:rsidTr="00DA6422">
              <w:trPr>
                <w:trHeight w:val="300"/>
              </w:trPr>
              <w:tc>
                <w:tcPr>
                  <w:tcW w:w="547" w:type="dxa"/>
                  <w:tcBorders>
                    <w:top w:val="nil"/>
                    <w:left w:val="nil"/>
                    <w:bottom w:val="nil"/>
                    <w:right w:val="nil"/>
                  </w:tcBorders>
                  <w:shd w:val="clear" w:color="auto" w:fill="auto"/>
                  <w:noWrap/>
                  <w:vAlign w:val="bottom"/>
                  <w:hideMark/>
                </w:tcPr>
                <w:p w14:paraId="2411C282"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85FBEBB" w14:textId="77777777" w:rsidR="00DA6422" w:rsidRDefault="00DA6422" w:rsidP="00DA6422">
                  <w:pPr>
                    <w:rPr>
                      <w:rFonts w:ascii="Calibri" w:hAnsi="Calibri"/>
                      <w:color w:val="000000"/>
                      <w:sz w:val="22"/>
                      <w:szCs w:val="22"/>
                    </w:rPr>
                  </w:pPr>
                  <w:r>
                    <w:rPr>
                      <w:rFonts w:ascii="Calibri" w:hAnsi="Calibri"/>
                      <w:color w:val="000000"/>
                      <w:sz w:val="22"/>
                      <w:szCs w:val="22"/>
                    </w:rPr>
                    <w:t>20.3</w:t>
                  </w:r>
                </w:p>
              </w:tc>
              <w:tc>
                <w:tcPr>
                  <w:tcW w:w="4536" w:type="dxa"/>
                  <w:gridSpan w:val="2"/>
                  <w:tcBorders>
                    <w:top w:val="nil"/>
                    <w:left w:val="nil"/>
                    <w:bottom w:val="nil"/>
                    <w:right w:val="nil"/>
                  </w:tcBorders>
                  <w:shd w:val="clear" w:color="auto" w:fill="auto"/>
                  <w:noWrap/>
                  <w:vAlign w:val="center"/>
                  <w:hideMark/>
                </w:tcPr>
                <w:p w14:paraId="6C24ED0A"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Сдерживающие факторы Рынка</w:t>
                  </w:r>
                </w:p>
              </w:tc>
              <w:tc>
                <w:tcPr>
                  <w:tcW w:w="960" w:type="dxa"/>
                  <w:tcBorders>
                    <w:top w:val="nil"/>
                    <w:left w:val="nil"/>
                    <w:bottom w:val="nil"/>
                    <w:right w:val="nil"/>
                  </w:tcBorders>
                  <w:shd w:val="clear" w:color="auto" w:fill="auto"/>
                  <w:noWrap/>
                  <w:vAlign w:val="center"/>
                  <w:hideMark/>
                </w:tcPr>
                <w:p w14:paraId="5FA6820E"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169</w:t>
                  </w:r>
                </w:p>
              </w:tc>
            </w:tr>
            <w:tr w:rsidR="00DA6422" w14:paraId="6E35E92B" w14:textId="77777777" w:rsidTr="00DA6422">
              <w:trPr>
                <w:trHeight w:val="300"/>
              </w:trPr>
              <w:tc>
                <w:tcPr>
                  <w:tcW w:w="547" w:type="dxa"/>
                  <w:tcBorders>
                    <w:top w:val="nil"/>
                    <w:left w:val="nil"/>
                    <w:bottom w:val="nil"/>
                    <w:right w:val="nil"/>
                  </w:tcBorders>
                  <w:shd w:val="clear" w:color="auto" w:fill="auto"/>
                  <w:noWrap/>
                  <w:vAlign w:val="bottom"/>
                  <w:hideMark/>
                </w:tcPr>
                <w:p w14:paraId="3087AC02"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FDE9407" w14:textId="77777777" w:rsidR="00DA6422" w:rsidRDefault="00DA6422" w:rsidP="00DA6422">
                  <w:pPr>
                    <w:rPr>
                      <w:rFonts w:ascii="Calibri" w:hAnsi="Calibri"/>
                      <w:color w:val="000000"/>
                      <w:sz w:val="22"/>
                      <w:szCs w:val="22"/>
                    </w:rPr>
                  </w:pPr>
                  <w:r>
                    <w:rPr>
                      <w:rFonts w:ascii="Calibri" w:hAnsi="Calibri"/>
                      <w:color w:val="000000"/>
                      <w:sz w:val="22"/>
                      <w:szCs w:val="22"/>
                    </w:rPr>
                    <w:t>20.4</w:t>
                  </w:r>
                </w:p>
              </w:tc>
              <w:tc>
                <w:tcPr>
                  <w:tcW w:w="4536" w:type="dxa"/>
                  <w:gridSpan w:val="2"/>
                  <w:tcBorders>
                    <w:top w:val="nil"/>
                    <w:left w:val="nil"/>
                    <w:bottom w:val="nil"/>
                    <w:right w:val="nil"/>
                  </w:tcBorders>
                  <w:shd w:val="clear" w:color="auto" w:fill="auto"/>
                  <w:noWrap/>
                  <w:vAlign w:val="center"/>
                  <w:hideMark/>
                </w:tcPr>
                <w:p w14:paraId="78E1BF6F"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Анализ рисков</w:t>
                  </w:r>
                </w:p>
              </w:tc>
              <w:tc>
                <w:tcPr>
                  <w:tcW w:w="960" w:type="dxa"/>
                  <w:tcBorders>
                    <w:top w:val="nil"/>
                    <w:left w:val="nil"/>
                    <w:bottom w:val="nil"/>
                    <w:right w:val="nil"/>
                  </w:tcBorders>
                  <w:shd w:val="clear" w:color="auto" w:fill="auto"/>
                  <w:noWrap/>
                  <w:vAlign w:val="center"/>
                  <w:hideMark/>
                </w:tcPr>
                <w:p w14:paraId="0779FEF0"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169</w:t>
                  </w:r>
                </w:p>
              </w:tc>
            </w:tr>
            <w:tr w:rsidR="00DA6422" w14:paraId="7E40D7E3" w14:textId="77777777" w:rsidTr="00DA6422">
              <w:trPr>
                <w:trHeight w:val="300"/>
              </w:trPr>
              <w:tc>
                <w:tcPr>
                  <w:tcW w:w="547" w:type="dxa"/>
                  <w:tcBorders>
                    <w:top w:val="nil"/>
                    <w:left w:val="nil"/>
                    <w:bottom w:val="nil"/>
                    <w:right w:val="nil"/>
                  </w:tcBorders>
                  <w:shd w:val="clear" w:color="auto" w:fill="auto"/>
                  <w:noWrap/>
                  <w:vAlign w:val="bottom"/>
                  <w:hideMark/>
                </w:tcPr>
                <w:p w14:paraId="253F085D" w14:textId="77777777" w:rsidR="00DA6422" w:rsidRDefault="00DA6422" w:rsidP="00DA6422">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E30A76E" w14:textId="77777777" w:rsidR="00DA6422" w:rsidRDefault="00DA6422" w:rsidP="00DA6422">
                  <w:pPr>
                    <w:rPr>
                      <w:rFonts w:ascii="Calibri" w:hAnsi="Calibri"/>
                      <w:color w:val="000000"/>
                      <w:sz w:val="22"/>
                      <w:szCs w:val="22"/>
                    </w:rPr>
                  </w:pPr>
                  <w:r>
                    <w:rPr>
                      <w:rFonts w:ascii="Calibri" w:hAnsi="Calibri"/>
                      <w:color w:val="000000"/>
                      <w:sz w:val="22"/>
                      <w:szCs w:val="22"/>
                    </w:rPr>
                    <w:t>20.5</w:t>
                  </w:r>
                </w:p>
              </w:tc>
              <w:tc>
                <w:tcPr>
                  <w:tcW w:w="4536" w:type="dxa"/>
                  <w:gridSpan w:val="2"/>
                  <w:tcBorders>
                    <w:top w:val="nil"/>
                    <w:left w:val="nil"/>
                    <w:bottom w:val="nil"/>
                    <w:right w:val="nil"/>
                  </w:tcBorders>
                  <w:shd w:val="clear" w:color="auto" w:fill="auto"/>
                  <w:noWrap/>
                  <w:vAlign w:val="center"/>
                  <w:hideMark/>
                </w:tcPr>
                <w:p w14:paraId="2B942A63"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Выводы</w:t>
                  </w:r>
                </w:p>
              </w:tc>
              <w:tc>
                <w:tcPr>
                  <w:tcW w:w="960" w:type="dxa"/>
                  <w:tcBorders>
                    <w:top w:val="nil"/>
                    <w:left w:val="nil"/>
                    <w:bottom w:val="nil"/>
                    <w:right w:val="nil"/>
                  </w:tcBorders>
                  <w:shd w:val="clear" w:color="auto" w:fill="auto"/>
                  <w:noWrap/>
                  <w:vAlign w:val="center"/>
                  <w:hideMark/>
                </w:tcPr>
                <w:p w14:paraId="6E2AE284" w14:textId="77777777" w:rsidR="00DA6422" w:rsidRDefault="00DA6422" w:rsidP="00DA6422">
                  <w:pPr>
                    <w:rPr>
                      <w:rFonts w:ascii="Arial" w:hAnsi="Arial" w:cs="Arial"/>
                      <w:i/>
                      <w:iCs/>
                      <w:color w:val="000080"/>
                      <w:sz w:val="20"/>
                      <w:szCs w:val="20"/>
                    </w:rPr>
                  </w:pPr>
                  <w:r>
                    <w:rPr>
                      <w:rFonts w:ascii="Arial" w:hAnsi="Arial" w:cs="Arial"/>
                      <w:i/>
                      <w:iCs/>
                      <w:noProof/>
                      <w:color w:val="000080"/>
                      <w:sz w:val="20"/>
                      <w:szCs w:val="20"/>
                    </w:rPr>
                    <w:t>171</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3419B39D"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fldChar w:fldCharType="begin"/>
            </w:r>
            <w:r w:rsidRPr="00B82E35">
              <w:rPr>
                <w:rFonts w:ascii="Times New Roman" w:hAnsi="Times New Roman"/>
                <w:sz w:val="20"/>
                <w:szCs w:val="20"/>
              </w:rPr>
              <w:instrText xml:space="preserve"> TOC \n \c "Диаграмма" </w:instrText>
            </w:r>
            <w:r w:rsidRPr="00B82E35">
              <w:rPr>
                <w:rFonts w:ascii="Times New Roman" w:hAnsi="Times New Roman"/>
                <w:sz w:val="20"/>
                <w:szCs w:val="20"/>
              </w:rPr>
              <w:fldChar w:fldCharType="separate"/>
            </w:r>
            <w:r w:rsidRPr="00B82E35">
              <w:rPr>
                <w:rFonts w:ascii="Times New Roman" w:hAnsi="Times New Roman"/>
                <w:sz w:val="20"/>
                <w:szCs w:val="20"/>
              </w:rPr>
              <w:t>Диаграмма 1. Динамика ВВП в текущих ценах, 2014-2016 гг. и 2017 – 2019 гг прогноз, трлн. руб.</w:t>
            </w:r>
          </w:p>
          <w:p w14:paraId="590C68EC"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2. Темпы роста промышленного производства, 2011-2017 гг. (прогноз), %</w:t>
            </w:r>
          </w:p>
          <w:p w14:paraId="4C220C3C"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 Динамика объема инвестиций в основной капитал, 2010-2016 гг., трлн руб., %</w:t>
            </w:r>
          </w:p>
          <w:p w14:paraId="513C4638"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4. Инфляция в 2011-2017 гг. (прогноз), %</w:t>
            </w:r>
          </w:p>
          <w:p w14:paraId="105EA5D1"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5. Динамика оборота розничной торговли, 2011-2016 гг. и 9 мес. 2017 г., трлн руб.</w:t>
            </w:r>
          </w:p>
          <w:p w14:paraId="1A0C03BE"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lastRenderedPageBreak/>
              <w:t>Диаграмма 6. Среднедушевые денежные доходы населения 2011 – 2016 гг., руб.</w:t>
            </w:r>
          </w:p>
          <w:p w14:paraId="59F84812"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7. Среднедушевые денежные доходы населения январь-сентябрь 2017г. и прогноз до конца года, руб.</w:t>
            </w:r>
          </w:p>
          <w:p w14:paraId="24F1AF49"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8. Производство массы древесной, получаемой механическим способом; полуцеллюлозы древесной; целлюлозы из прочих волокнистых материалов, кроме древесины  с 2010 г. по 2016 г. (оперативные данные в соответствии с ОКПД), тыс. тонн</w:t>
            </w:r>
          </w:p>
          <w:p w14:paraId="66DE47B4"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9. Динамика потребления макулатуры в РФ в 2010-2016 годах (тыс. тонн)</w:t>
            </w:r>
          </w:p>
          <w:p w14:paraId="7871A977"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10. Производство ваты в натуральном выражении  с 2012 г. по 2016 г., тонн</w:t>
            </w:r>
          </w:p>
          <w:p w14:paraId="3B7F3BB5"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11. Производство ваты, марли и аналогичных изделий, пропитанных или покрытых лекарственными средствами или расфасованными в формы или упаковки для розничной продажи, в натуральном выражении  с 2012 г. по 2016 г. (оперативные данные в соответствии с ОКПД), млн. уп.</w:t>
            </w:r>
          </w:p>
          <w:p w14:paraId="1B2263CD"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12. Структура российского рынка тиссью 2016г., %</w:t>
            </w:r>
          </w:p>
          <w:p w14:paraId="115B692C"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13. Структура рынка туалетной бумаги в соответствии с количеством слоев 2016г., %</w:t>
            </w:r>
          </w:p>
          <w:p w14:paraId="7ADE6B36"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14. Средние потребительские цены на санитарно-гигиенические изделия на декабрь 2013 – 2017гг., руб.</w:t>
            </w:r>
          </w:p>
          <w:p w14:paraId="41C3F998"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15. Распределение цены за 1 м туалетной бумаги в рамках товарно-ценового мониторинга (по возрастанию), руб.</w:t>
            </w:r>
          </w:p>
          <w:p w14:paraId="164B032E"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16. Соотношение предложения в категории «туалетная бумага» по ценовым сегментам в рамках товарно-ценового мониторинга, % от объема предложения</w:t>
            </w:r>
          </w:p>
          <w:p w14:paraId="56C5AFB6"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17. Распределение цены за 100 шт. салфеток в рамах товарно-ценового мониторинга (по возрастанию), руб.</w:t>
            </w:r>
          </w:p>
          <w:p w14:paraId="78F2B533"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18. Соотношение предложения в категории «салфетки» по ценовым сегментам в рамках товарно-ценового мониторинга, % от объема предложения</w:t>
            </w:r>
          </w:p>
          <w:p w14:paraId="121E6ECD"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19. Распределение цены за 1 рулон бумажных полотенец в рамах товарно-ценового мониторинга (по возрастанию), руб.</w:t>
            </w:r>
          </w:p>
          <w:p w14:paraId="348D58F5"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20. Соотношение предложения в категории «бумажные полотенца» по ценовым сегментам в рамках товарно-ценового мониторинга, % от объема предложения</w:t>
            </w:r>
          </w:p>
          <w:p w14:paraId="2D9A8878"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21. Распределение цены за 10 шт. бумажных платочков (1 упаковка) в рамах товарно-ценового мониторинга (по возрастанию), руб.</w:t>
            </w:r>
          </w:p>
          <w:p w14:paraId="1C7238CA"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lastRenderedPageBreak/>
              <w:t>Диаграмма 22. Соотношение предложения в категории «бумажные платочки» по ценовым сегментам в рамках товарно-ценового мониторинга, % от объема предложения</w:t>
            </w:r>
          </w:p>
          <w:p w14:paraId="64F96503"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23. Объем и темпы роста рынка бумажных санитарно-гигиенических изделий с 2012-2022 (прогноз), тыс. тон, %</w:t>
            </w:r>
          </w:p>
          <w:p w14:paraId="4EA516CE"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24. Производство бумаги туалетной в натуральном выражении  с 2010 г. по 2017 г. (оперативные данные в соответствии с ОКПД), млн. рул.</w:t>
            </w:r>
          </w:p>
          <w:p w14:paraId="2E68BA33"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25. Производство туалетной бумаги по федеральным округам РФ, %</w:t>
            </w:r>
          </w:p>
          <w:p w14:paraId="02BBF672"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26. Производство салфеток бумажных для стола в натуральном выражении  с 2010 г. по 2017 г. (оперативные данные в соответствии с ОКПД), млн. шт. (пачек)</w:t>
            </w:r>
          </w:p>
          <w:p w14:paraId="7FEA2490"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27. Производство салфеток бумажных для стола по федеральным округам РФ, %</w:t>
            </w:r>
          </w:p>
          <w:p w14:paraId="5489AE83"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28. Основные страны-импортеры бумажной санитарно-гигиенической продукции в 2016 г. в натуральном выражении, %</w:t>
            </w:r>
          </w:p>
          <w:p w14:paraId="40F8AE48"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29. Основные страны-производители бумажной санитарно-гигиенической продукции, 2016г.  в натуральном выражении, %</w:t>
            </w:r>
          </w:p>
          <w:p w14:paraId="1F42E011"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30. Основные компании-производители импорта, 2016 г. в натуральном выражении, %</w:t>
            </w:r>
          </w:p>
          <w:p w14:paraId="639AB2D5"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31. Основные импортируемые категории продукции в 2016 г. в натуральном выражении, %</w:t>
            </w:r>
          </w:p>
          <w:p w14:paraId="40CB7A3C"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32. Основные страны назначения российского экспорта бумажной санитарно-гигиенической продукции, 2016г. в натуральном выражении, %</w:t>
            </w:r>
          </w:p>
          <w:p w14:paraId="591D1601"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33. Основные страны-производители экспорта бумажной санитарно-гигиенической продукции, 2016г.</w:t>
            </w:r>
          </w:p>
          <w:p w14:paraId="4BE205C5"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34. Основные компании-производители экспорта, 2016 г. в натуральном выражении, %</w:t>
            </w:r>
          </w:p>
          <w:p w14:paraId="39043580"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35. Основные экспортируемые категории продукции в 2015 г. в натуральном выражении, %</w:t>
            </w:r>
          </w:p>
          <w:p w14:paraId="71854EA8"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36. Доли производителей на рынке туалетной бумаги (Санкт-Петербург), 2016г., %</w:t>
            </w:r>
          </w:p>
          <w:p w14:paraId="22277719"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37. ТОП-10 российских производителей тиссью по установленной мощности (2015), %</w:t>
            </w:r>
          </w:p>
          <w:p w14:paraId="5F10BB7E"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38.Каналы продаж средств по уходу за собой, 2017 г., %</w:t>
            </w:r>
          </w:p>
          <w:p w14:paraId="1FF5C092"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39. Распределение ответов на вопрос о важности критериев при выборе продукции тиссью, %</w:t>
            </w:r>
          </w:p>
          <w:p w14:paraId="31E954D1"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lastRenderedPageBreak/>
              <w:t>Диаграмма 40. Распределение ответов на вопрос о важности критериев при выборе продукции тиссью в разрезе «мужчины-женщины», %</w:t>
            </w:r>
          </w:p>
          <w:p w14:paraId="5F679D1B"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41. Распределение ответов на вопрос о цене, по которой покупают салфетки (пачка 50 шт.), %</w:t>
            </w:r>
          </w:p>
          <w:p w14:paraId="25030414"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42. Распределение ответов на вопрос о цене, по которой покупают салфетки (пачка 50 шт.) в разрезе «мужчины – женщины», %</w:t>
            </w:r>
          </w:p>
          <w:p w14:paraId="7FC042FC"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43. Распределение ответов на вопрос о цене, по которой покупают салфетки (пачка 50 шт.) по возрастам, %</w:t>
            </w:r>
          </w:p>
          <w:p w14:paraId="0DD6C7F1"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44. Распределение ответов на вопрос о цене, по которой покупают туалетную бумагу (упаковка из 4 рулонов), %</w:t>
            </w:r>
          </w:p>
          <w:p w14:paraId="03C12EEA"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45. Распределение ответов на вопрос о цене, по которой покупают туалетную бумагу (упаковка из 4 рулонов) в разрезе «мужчины – женщины», %</w:t>
            </w:r>
          </w:p>
          <w:p w14:paraId="253169A0"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46. Распределение ответов на вопрос о цене, по которой покупают туалетную бумагу (упаковка из 4 рулонов) по возрастам, %</w:t>
            </w:r>
          </w:p>
          <w:p w14:paraId="73ADF5D0"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47. Распределение ответов на вопрос о объеме использования туалетной бумаги на семью за месяц, %</w:t>
            </w:r>
          </w:p>
          <w:p w14:paraId="73BC32D5"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48. Распределение ответов на вопрос о знании марок продукции тиссью, %</w:t>
            </w:r>
          </w:p>
          <w:p w14:paraId="15F70267"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49. Распределение ответов на вопрос о знании марок продукции тиссью в разрезе «мужчины-женщины», %</w:t>
            </w:r>
          </w:p>
          <w:p w14:paraId="4023E7FC"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50. Распределение участников исследования по потреблению тиссью по полу, %</w:t>
            </w:r>
          </w:p>
          <w:p w14:paraId="3C877BB9"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Диаграмма 51. Распределение участников исследования по потреблению тиссью по возрасту, %</w:t>
            </w:r>
          </w:p>
          <w:p w14:paraId="34A2457E" w14:textId="77777777" w:rsidR="00B82E35" w:rsidRPr="00B82E35" w:rsidRDefault="00B82E35" w:rsidP="00B82E35">
            <w:pPr>
              <w:pStyle w:val="a4"/>
              <w:rPr>
                <w:b w:val="0"/>
                <w:sz w:val="20"/>
                <w:szCs w:val="20"/>
              </w:rPr>
            </w:pPr>
            <w:r w:rsidRPr="00B82E35">
              <w:rPr>
                <w:b w:val="0"/>
                <w:sz w:val="20"/>
                <w:szCs w:val="20"/>
              </w:rPr>
              <w:fldChar w:fldCharType="end"/>
            </w:r>
            <w:r w:rsidRPr="00B82E35">
              <w:rPr>
                <w:b w:val="0"/>
                <w:sz w:val="20"/>
                <w:szCs w:val="20"/>
              </w:rPr>
              <w:fldChar w:fldCharType="begin"/>
            </w:r>
            <w:r w:rsidRPr="00B82E35">
              <w:rPr>
                <w:b w:val="0"/>
                <w:sz w:val="20"/>
                <w:szCs w:val="20"/>
              </w:rPr>
              <w:instrText xml:space="preserve"> TOC \n \c "Таблица" </w:instrText>
            </w:r>
            <w:r w:rsidRPr="00B82E35">
              <w:rPr>
                <w:b w:val="0"/>
                <w:sz w:val="20"/>
                <w:szCs w:val="20"/>
              </w:rPr>
              <w:fldChar w:fldCharType="separate"/>
            </w:r>
          </w:p>
          <w:p w14:paraId="5050D215"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 Код ОКВЭД для производства древесной массы</w:t>
            </w:r>
          </w:p>
          <w:p w14:paraId="47984B44"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 Объемы производства основной продукции целлюлозно-бумажной отрасли России по итогам 2017 года</w:t>
            </w:r>
          </w:p>
          <w:p w14:paraId="388C4F2A"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3. Марки макулатуры согласно ГОСТ</w:t>
            </w:r>
          </w:p>
          <w:p w14:paraId="79C5C177"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4. Объем производства ваты и перевязочных средств для розничной продажи 2012-2016 гг.</w:t>
            </w:r>
          </w:p>
          <w:p w14:paraId="329BEFD0"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5. Место бумажной санитарно-гигиенической продукции в классификаторе ОКВЭД</w:t>
            </w:r>
          </w:p>
          <w:p w14:paraId="234BC286"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6. Коды бумажной санитарно-гигиенической продукции в классификаторе ОКВЭД</w:t>
            </w:r>
          </w:p>
          <w:p w14:paraId="2C725EDB"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7. Сравнительная характеристика качественной и некачественной туалетной бумаги</w:t>
            </w:r>
          </w:p>
          <w:p w14:paraId="3AADB8AC"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lastRenderedPageBreak/>
              <w:t>Таблица 8. Схематическое распределение продуктовых сегментов рынка по категориям потребления B2C и B2B</w:t>
            </w:r>
          </w:p>
          <w:p w14:paraId="35927268"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9. Данные товарно-ценового мониторинга розничных-интернет ресурсов по туалетной бумаге</w:t>
            </w:r>
          </w:p>
          <w:p w14:paraId="4E3BC40A"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10. Данные товарно-ценового мониторинга розничных-интернет ресурсов по бумажным салфеткам</w:t>
            </w:r>
          </w:p>
          <w:p w14:paraId="65DC9FAD"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11. Данные товарно-ценового мониторинга розничных-интернет ресурсов по бумажным полотенцам</w:t>
            </w:r>
          </w:p>
          <w:p w14:paraId="5BE6AD34"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12. Данные товарно-ценового мониторинга розничных-интернет ресурсов по бумажным платочкам</w:t>
            </w:r>
          </w:p>
          <w:p w14:paraId="3B8F794F"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13. Таможенные коды продукции</w:t>
            </w:r>
          </w:p>
          <w:p w14:paraId="0A2DA83D"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14. Объем импорта и экспорта в 2016 г.</w:t>
            </w:r>
          </w:p>
          <w:p w14:paraId="149BEC27"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15. Основные страны-импортеры бумажной санитарно-гигиенической продукции в 2016 г.</w:t>
            </w:r>
          </w:p>
          <w:p w14:paraId="3CBF4C4A"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16. Основные страны-производители бумажной санитарно-гигиенической продукции, 2016г.</w:t>
            </w:r>
          </w:p>
          <w:p w14:paraId="11DE8E99"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17. Основные компании-производители импорта, 2016 г.</w:t>
            </w:r>
          </w:p>
          <w:p w14:paraId="221143A6"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18. Основные импортируемые категории продукции в 2016 г.</w:t>
            </w:r>
          </w:p>
          <w:p w14:paraId="0B5CF666"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19. Основные страны назначения российского экспорта бумажной санитарно-гигиенической продукции, 2016г.</w:t>
            </w:r>
          </w:p>
          <w:p w14:paraId="08655849"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20. Основные страны-производители экспорта бумажной санитарно-гигиенической продукции, 2016 г.</w:t>
            </w:r>
          </w:p>
          <w:p w14:paraId="32F8A8F6"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21. Основные компании-производители экспорта, 2016г.</w:t>
            </w:r>
          </w:p>
          <w:p w14:paraId="0876A0F0"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22. Основные экспортируемые категории продукции в 2016 г.</w:t>
            </w:r>
          </w:p>
          <w:p w14:paraId="4A08DA2C"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23. Производственные показатели крупнейших производителей СГИ, 2018г.</w:t>
            </w:r>
          </w:p>
          <w:p w14:paraId="50A6B2A9"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24. Выручка и прибыль ООО " ЭсСиЭй Хайджин Продактс Раша " по годам</w:t>
            </w:r>
          </w:p>
          <w:p w14:paraId="2620CDB8"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25. Выручка и прибыль ОАО "СТГ" по годам</w:t>
            </w:r>
          </w:p>
          <w:p w14:paraId="5380DAE4"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26. Выручка и прибыль ОАО "Сясьский ЦБК " по годам</w:t>
            </w:r>
          </w:p>
          <w:p w14:paraId="115A4EDF"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27. Выручка и прибыль ООО "ХАЯТ КИМЬЯ" по годам</w:t>
            </w:r>
          </w:p>
          <w:p w14:paraId="50908605"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28. Выручка и прибыль ЗАОр "НП НЧ КБК им.С.П.Титова" по годам</w:t>
            </w:r>
          </w:p>
          <w:p w14:paraId="537252D2"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29. Сравнительная характеристика игроков рынка по основным параметрам</w:t>
            </w:r>
          </w:p>
          <w:p w14:paraId="63E0166F"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30. Сравнительная характеристика оптовых игроков рынка по основным параметрам</w:t>
            </w:r>
          </w:p>
          <w:p w14:paraId="26C9797E"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31. Сравнительная характеристика интернет-игроков рынка по основным параметрам</w:t>
            </w:r>
          </w:p>
          <w:p w14:paraId="1A469019"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lastRenderedPageBreak/>
              <w:t>Таблица 32. Основные розничные торговые точки</w:t>
            </w:r>
          </w:p>
          <w:p w14:paraId="2012C0D6"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33. Анализ параметров конкуренции основных розничных сетей</w:t>
            </w:r>
          </w:p>
          <w:p w14:paraId="0A7C9C99"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34. Анализ параметров конкуренции основных розничных сетей по формату магазинов</w:t>
            </w:r>
          </w:p>
          <w:p w14:paraId="69905EAA"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35. Сравнительная характеристика основных компаний розничного сектора на рынке</w:t>
            </w:r>
          </w:p>
          <w:p w14:paraId="628C8BBA"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36. Распределение ответов на вопрос о важности критериев при выборе продукции тиссью в разрезе возрастов, %</w:t>
            </w:r>
          </w:p>
          <w:p w14:paraId="44D954F5"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37. Распределение ответов на вопрос о знании марок продукции тиссью в разрезе возрастов, %</w:t>
            </w:r>
          </w:p>
          <w:p w14:paraId="609D148B"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38. STEP-анализ рынка бумажных санитарно-гигиенических изделий</w:t>
            </w:r>
          </w:p>
          <w:p w14:paraId="0529F4A9"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Таблица 39. Возможные риски, связанные с рынком бумажных санитарно-гигиенических изделий</w:t>
            </w:r>
          </w:p>
          <w:p w14:paraId="359BBAE8" w14:textId="77777777" w:rsidR="00B82E35" w:rsidRPr="00B82E35" w:rsidRDefault="00B82E35" w:rsidP="00B82E35">
            <w:pPr>
              <w:pStyle w:val="a4"/>
              <w:rPr>
                <w:b w:val="0"/>
                <w:sz w:val="20"/>
                <w:szCs w:val="20"/>
              </w:rPr>
            </w:pPr>
            <w:r w:rsidRPr="00B82E35">
              <w:rPr>
                <w:b w:val="0"/>
                <w:sz w:val="20"/>
                <w:szCs w:val="20"/>
              </w:rPr>
              <w:fldChar w:fldCharType="end"/>
            </w:r>
            <w:r w:rsidRPr="00B82E35">
              <w:rPr>
                <w:b w:val="0"/>
                <w:sz w:val="20"/>
                <w:szCs w:val="20"/>
              </w:rPr>
              <w:fldChar w:fldCharType="begin"/>
            </w:r>
            <w:r w:rsidRPr="00B82E35">
              <w:rPr>
                <w:b w:val="0"/>
                <w:sz w:val="20"/>
                <w:szCs w:val="20"/>
              </w:rPr>
              <w:instrText xml:space="preserve"> TOC \n \c "Схема" </w:instrText>
            </w:r>
            <w:r w:rsidRPr="00B82E35">
              <w:rPr>
                <w:b w:val="0"/>
                <w:sz w:val="20"/>
                <w:szCs w:val="20"/>
              </w:rPr>
              <w:fldChar w:fldCharType="separate"/>
            </w:r>
          </w:p>
          <w:p w14:paraId="325E2302"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Схема 1. Классификация санитарно-гигиенических средств</w:t>
            </w:r>
          </w:p>
          <w:p w14:paraId="6071DD90"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Схема 2. Схема ценообразования на рынке БСГ</w:t>
            </w:r>
          </w:p>
          <w:p w14:paraId="0B4DD55A" w14:textId="77777777" w:rsidR="00B82E35" w:rsidRPr="00B82E35" w:rsidRDefault="00B82E35" w:rsidP="00B82E35">
            <w:pPr>
              <w:pStyle w:val="ad"/>
              <w:tabs>
                <w:tab w:val="right" w:leader="dot" w:pos="7127"/>
              </w:tabs>
              <w:rPr>
                <w:rFonts w:ascii="Times New Roman" w:hAnsi="Times New Roman"/>
                <w:sz w:val="20"/>
                <w:szCs w:val="20"/>
              </w:rPr>
            </w:pPr>
            <w:r w:rsidRPr="00B82E35">
              <w:rPr>
                <w:rFonts w:ascii="Times New Roman" w:hAnsi="Times New Roman"/>
                <w:sz w:val="20"/>
                <w:szCs w:val="20"/>
              </w:rPr>
              <w:t>Схема 3. Цепочка движения продукции БСГ изделий на рынке</w:t>
            </w:r>
          </w:p>
          <w:p w14:paraId="579832ED" w14:textId="43FE90B9" w:rsidR="0062380F" w:rsidRPr="00091322" w:rsidRDefault="00B82E35" w:rsidP="00B82E35">
            <w:pPr>
              <w:pStyle w:val="ad"/>
              <w:tabs>
                <w:tab w:val="right" w:leader="dot" w:pos="7127"/>
              </w:tabs>
              <w:rPr>
                <w:sz w:val="20"/>
                <w:szCs w:val="20"/>
              </w:rPr>
            </w:pPr>
            <w:r w:rsidRPr="00B82E35">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3B84FC16" w:rsidR="00F32BA1" w:rsidRPr="00A31814" w:rsidRDefault="009E4251" w:rsidP="00DA6422">
            <w:pPr>
              <w:rPr>
                <w:sz w:val="20"/>
                <w:szCs w:val="20"/>
              </w:rPr>
            </w:pPr>
            <w:r w:rsidRPr="00AF40B0">
              <w:rPr>
                <w:sz w:val="20"/>
                <w:szCs w:val="20"/>
              </w:rPr>
              <w:t>ГИ</w:t>
            </w:r>
            <w:r w:rsidR="00FB60F2" w:rsidRPr="00AF40B0">
              <w:rPr>
                <w:sz w:val="20"/>
                <w:szCs w:val="20"/>
              </w:rPr>
              <w:t xml:space="preserve"> </w:t>
            </w:r>
            <w:r w:rsidR="00DA6422">
              <w:rPr>
                <w:sz w:val="20"/>
                <w:szCs w:val="20"/>
              </w:rPr>
              <w:t>БСГИ</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292F10"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292F10"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292F10"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292F10"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DB502" w14:textId="77777777" w:rsidR="00292F10" w:rsidRDefault="00292F10">
      <w:r>
        <w:separator/>
      </w:r>
    </w:p>
  </w:endnote>
  <w:endnote w:type="continuationSeparator" w:id="0">
    <w:p w14:paraId="5F7D7DC3" w14:textId="77777777" w:rsidR="00292F10" w:rsidRDefault="0029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A6981" w:rsidRDefault="00DA6981"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A6981" w:rsidRDefault="00DA6981"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A6981" w:rsidRPr="00D000EA" w:rsidRDefault="00DA6981"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DA6422">
      <w:rPr>
        <w:rStyle w:val="af2"/>
        <w:b/>
        <w:noProof/>
        <w:color w:val="000080"/>
      </w:rPr>
      <w:t>9</w:t>
    </w:r>
    <w:r w:rsidRPr="00D000EA">
      <w:rPr>
        <w:rStyle w:val="af2"/>
        <w:b/>
        <w:color w:val="000080"/>
      </w:rPr>
      <w:fldChar w:fldCharType="end"/>
    </w:r>
  </w:p>
  <w:p w14:paraId="69398999" w14:textId="77777777" w:rsidR="00DA6981" w:rsidRDefault="00DA6981"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B1104" w14:textId="77777777" w:rsidR="00292F10" w:rsidRDefault="00292F10">
      <w:r>
        <w:separator/>
      </w:r>
    </w:p>
  </w:footnote>
  <w:footnote w:type="continuationSeparator" w:id="0">
    <w:p w14:paraId="2670ED92" w14:textId="77777777" w:rsidR="00292F10" w:rsidRDefault="0029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A6981" w:rsidRDefault="00F05A7F"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noProof/>
        <w:color w:val="333399"/>
        <w:sz w:val="28"/>
      </w:rPr>
      <w:t xml:space="preserve">Маркетинговое Агентство </w:t>
    </w:r>
    <w:r w:rsidR="00DA6981">
      <w:rPr>
        <w:rFonts w:ascii="Tahoma" w:hAnsi="Tahoma"/>
        <w:b/>
        <w:color w:val="333399"/>
        <w:sz w:val="28"/>
        <w:lang w:val="en-US"/>
      </w:rPr>
      <w:t>Step</w:t>
    </w:r>
    <w:r w:rsidR="00DA6981" w:rsidRPr="00247FEF">
      <w:rPr>
        <w:rFonts w:ascii="Tahoma" w:hAnsi="Tahoma"/>
        <w:b/>
        <w:color w:val="333399"/>
        <w:sz w:val="28"/>
      </w:rPr>
      <w:t xml:space="preserve"> </w:t>
    </w:r>
    <w:r w:rsidR="00DA6981">
      <w:rPr>
        <w:rFonts w:ascii="Tahoma" w:hAnsi="Tahoma"/>
        <w:b/>
        <w:color w:val="333399"/>
        <w:sz w:val="28"/>
        <w:lang w:val="en-US"/>
      </w:rPr>
      <w:t>by</w:t>
    </w:r>
    <w:r w:rsidR="00DA6981" w:rsidRPr="00247FEF">
      <w:rPr>
        <w:rFonts w:ascii="Tahoma" w:hAnsi="Tahoma"/>
        <w:b/>
        <w:color w:val="333399"/>
        <w:sz w:val="28"/>
      </w:rPr>
      <w:t xml:space="preserve"> </w:t>
    </w:r>
    <w:r w:rsidR="00DA6981">
      <w:rPr>
        <w:rFonts w:ascii="Tahoma" w:hAnsi="Tahoma"/>
        <w:b/>
        <w:color w:val="333399"/>
        <w:sz w:val="28"/>
        <w:lang w:val="en-US"/>
      </w:rPr>
      <w:t>Step</w:t>
    </w:r>
  </w:p>
  <w:p w14:paraId="7F5EF2BC" w14:textId="77777777" w:rsidR="00DA6981" w:rsidRDefault="00DA6981" w:rsidP="006651BE">
    <w:pPr>
      <w:pStyle w:val="ab"/>
      <w:rPr>
        <w:rFonts w:ascii="Tahoma" w:hAnsi="Tahoma"/>
        <w:b/>
        <w:color w:val="333399"/>
        <w:sz w:val="16"/>
      </w:rPr>
    </w:pPr>
    <w:r>
      <w:rPr>
        <w:rFonts w:ascii="Tahoma" w:hAnsi="Tahoma"/>
        <w:b/>
        <w:color w:val="333399"/>
        <w:sz w:val="16"/>
      </w:rPr>
      <w:t>111033 г. Москва, Золоторожский Вал, д. 32, стр. 2</w:t>
    </w:r>
  </w:p>
  <w:p w14:paraId="789311C7" w14:textId="606CB3CB" w:rsidR="00DA6981" w:rsidRDefault="00F05A7F"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color w:val="333399"/>
        <w:sz w:val="16"/>
      </w:rPr>
      <w:t xml:space="preserve">тел. (495) 760 50 73  </w:t>
    </w:r>
    <w:hyperlink r:id="rId3" w:history="1">
      <w:r w:rsidR="00DA6981">
        <w:rPr>
          <w:rStyle w:val="a6"/>
          <w:rFonts w:ascii="Tahoma" w:hAnsi="Tahoma"/>
          <w:b/>
          <w:color w:val="333399"/>
          <w:sz w:val="16"/>
          <w:lang w:val="en-US"/>
        </w:rPr>
        <w:t>www</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by</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ru</w:t>
      </w:r>
    </w:hyperlink>
  </w:p>
  <w:p w14:paraId="3D1DE652" w14:textId="77777777" w:rsidR="00DA6981" w:rsidRDefault="00DA6981" w:rsidP="006651BE">
    <w:pPr>
      <w:pStyle w:val="ab"/>
      <w:tabs>
        <w:tab w:val="clear" w:pos="9355"/>
        <w:tab w:val="left" w:pos="4956"/>
        <w:tab w:val="left" w:pos="5664"/>
        <w:tab w:val="left" w:pos="6372"/>
      </w:tabs>
      <w:ind w:left="-2268" w:right="360"/>
    </w:pPr>
  </w:p>
  <w:p w14:paraId="1AB15AD3" w14:textId="77777777" w:rsidR="00DA6981" w:rsidRPr="00CF3D73" w:rsidRDefault="00DA6981"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C68AA"/>
    <w:multiLevelType w:val="hybridMultilevel"/>
    <w:tmpl w:val="37C6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3"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8"/>
  </w:num>
  <w:num w:numId="4">
    <w:abstractNumId w:val="23"/>
  </w:num>
  <w:num w:numId="5">
    <w:abstractNumId w:val="20"/>
  </w:num>
  <w:num w:numId="6">
    <w:abstractNumId w:val="5"/>
  </w:num>
  <w:num w:numId="7">
    <w:abstractNumId w:val="3"/>
  </w:num>
  <w:num w:numId="8">
    <w:abstractNumId w:val="16"/>
  </w:num>
  <w:num w:numId="9">
    <w:abstractNumId w:val="10"/>
  </w:num>
  <w:num w:numId="10">
    <w:abstractNumId w:val="22"/>
  </w:num>
  <w:num w:numId="11">
    <w:abstractNumId w:val="2"/>
  </w:num>
  <w:num w:numId="12">
    <w:abstractNumId w:val="12"/>
  </w:num>
  <w:num w:numId="13">
    <w:abstractNumId w:val="13"/>
  </w:num>
  <w:num w:numId="14">
    <w:abstractNumId w:val="8"/>
  </w:num>
  <w:num w:numId="15">
    <w:abstractNumId w:val="9"/>
  </w:num>
  <w:num w:numId="16">
    <w:abstractNumId w:val="17"/>
  </w:num>
  <w:num w:numId="17">
    <w:abstractNumId w:val="0"/>
  </w:num>
  <w:num w:numId="18">
    <w:abstractNumId w:val="7"/>
  </w:num>
  <w:num w:numId="19">
    <w:abstractNumId w:val="4"/>
  </w:num>
  <w:num w:numId="20">
    <w:abstractNumId w:val="19"/>
  </w:num>
  <w:num w:numId="21">
    <w:abstractNumId w:val="6"/>
  </w:num>
  <w:num w:numId="22">
    <w:abstractNumId w:val="21"/>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92F10"/>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903F0"/>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A46EC"/>
    <w:rsid w:val="008B22FD"/>
    <w:rsid w:val="008B727C"/>
    <w:rsid w:val="008C2B06"/>
    <w:rsid w:val="008C52E8"/>
    <w:rsid w:val="008D1819"/>
    <w:rsid w:val="008F2E5E"/>
    <w:rsid w:val="00902FA8"/>
    <w:rsid w:val="0091308A"/>
    <w:rsid w:val="00914A48"/>
    <w:rsid w:val="009222AF"/>
    <w:rsid w:val="009233B6"/>
    <w:rsid w:val="00924978"/>
    <w:rsid w:val="00927BCD"/>
    <w:rsid w:val="009379CA"/>
    <w:rsid w:val="00937E7B"/>
    <w:rsid w:val="00945BEF"/>
    <w:rsid w:val="00955B0A"/>
    <w:rsid w:val="00975D0E"/>
    <w:rsid w:val="0098014F"/>
    <w:rsid w:val="009857E8"/>
    <w:rsid w:val="009A4DBA"/>
    <w:rsid w:val="009B1C28"/>
    <w:rsid w:val="009C7B88"/>
    <w:rsid w:val="009D335C"/>
    <w:rsid w:val="009D510B"/>
    <w:rsid w:val="009D739F"/>
    <w:rsid w:val="009E4251"/>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609C8"/>
    <w:rsid w:val="00B6746F"/>
    <w:rsid w:val="00B708EB"/>
    <w:rsid w:val="00B7651B"/>
    <w:rsid w:val="00B81AC0"/>
    <w:rsid w:val="00B82E35"/>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7296"/>
    <w:rsid w:val="00D93648"/>
    <w:rsid w:val="00DA6422"/>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1">
    <w:name w:val="footnote reference"/>
    <w:uiPriority w:val="99"/>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rsid w:val="00866C77"/>
    <w:pPr>
      <w:spacing w:line="360" w:lineRule="auto"/>
      <w:jc w:val="both"/>
    </w:pPr>
    <w:rPr>
      <w:rFonts w:ascii="Arial" w:hAnsi="Arial"/>
      <w:sz w:val="20"/>
    </w:rPr>
  </w:style>
  <w:style w:type="character" w:customStyle="1" w:styleId="afb">
    <w:name w:val="очистить формат Знак"/>
    <w:link w:val="afa"/>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character" w:customStyle="1" w:styleId="paragraph">
    <w:name w:val="paragraph"/>
    <w:basedOn w:val="a0"/>
    <w:rsid w:val="00B8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5542739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2622</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17533</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6</cp:revision>
  <cp:lastPrinted>2007-02-02T15:05:00Z</cp:lastPrinted>
  <dcterms:created xsi:type="dcterms:W3CDTF">2018-01-11T14:06:00Z</dcterms:created>
  <dcterms:modified xsi:type="dcterms:W3CDTF">2018-02-27T17:25:00Z</dcterms:modified>
</cp:coreProperties>
</file>